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92" w:rsidRPr="00141D66" w:rsidRDefault="00817315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4"/>
          <w:szCs w:val="24"/>
        </w:rPr>
      </w:pPr>
      <w:r w:rsidRPr="00141D66">
        <w:rPr>
          <w:sz w:val="24"/>
          <w:szCs w:val="24"/>
        </w:rPr>
        <w:t>Утверждено</w:t>
      </w:r>
    </w:p>
    <w:p w:rsidR="00DD6692" w:rsidRPr="00141D66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4"/>
          <w:szCs w:val="24"/>
        </w:rPr>
      </w:pPr>
      <w:r w:rsidRPr="00141D66">
        <w:rPr>
          <w:sz w:val="24"/>
          <w:szCs w:val="24"/>
        </w:rPr>
        <w:t>постановлени</w:t>
      </w:r>
      <w:r w:rsidR="00817315" w:rsidRPr="00141D66">
        <w:rPr>
          <w:sz w:val="24"/>
          <w:szCs w:val="24"/>
        </w:rPr>
        <w:t>ем</w:t>
      </w:r>
      <w:r w:rsidRPr="00141D66">
        <w:rPr>
          <w:sz w:val="24"/>
          <w:szCs w:val="24"/>
        </w:rPr>
        <w:t xml:space="preserve"> </w:t>
      </w:r>
    </w:p>
    <w:p w:rsidR="00DD6692" w:rsidRPr="00141D66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4"/>
          <w:szCs w:val="24"/>
        </w:rPr>
      </w:pPr>
      <w:r w:rsidRPr="00141D66">
        <w:rPr>
          <w:sz w:val="24"/>
          <w:szCs w:val="24"/>
        </w:rPr>
        <w:t xml:space="preserve">Исполкома Совета ФПБО </w:t>
      </w:r>
    </w:p>
    <w:p w:rsidR="00DD6692" w:rsidRPr="00141D66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4"/>
          <w:szCs w:val="24"/>
        </w:rPr>
      </w:pPr>
      <w:r w:rsidRPr="00141D66">
        <w:rPr>
          <w:sz w:val="24"/>
          <w:szCs w:val="24"/>
        </w:rPr>
        <w:t>от «</w:t>
      </w:r>
      <w:r w:rsidR="00806C2E">
        <w:rPr>
          <w:sz w:val="24"/>
          <w:szCs w:val="24"/>
        </w:rPr>
        <w:t>31</w:t>
      </w:r>
      <w:r w:rsidRPr="00141D66">
        <w:rPr>
          <w:sz w:val="24"/>
          <w:szCs w:val="24"/>
        </w:rPr>
        <w:t>»</w:t>
      </w:r>
      <w:r w:rsidR="00806C2E">
        <w:rPr>
          <w:sz w:val="24"/>
          <w:szCs w:val="24"/>
        </w:rPr>
        <w:t>января</w:t>
      </w:r>
      <w:r w:rsidR="00141D66" w:rsidRPr="00141D66">
        <w:rPr>
          <w:sz w:val="24"/>
          <w:szCs w:val="24"/>
        </w:rPr>
        <w:t xml:space="preserve"> </w:t>
      </w:r>
      <w:r w:rsidRPr="00141D66">
        <w:rPr>
          <w:sz w:val="24"/>
          <w:szCs w:val="24"/>
        </w:rPr>
        <w:t>201</w:t>
      </w:r>
      <w:r w:rsidR="00806C2E">
        <w:rPr>
          <w:sz w:val="24"/>
          <w:szCs w:val="24"/>
        </w:rPr>
        <w:t>3</w:t>
      </w:r>
      <w:r w:rsidR="00316697">
        <w:rPr>
          <w:sz w:val="24"/>
          <w:szCs w:val="24"/>
        </w:rPr>
        <w:t xml:space="preserve"> </w:t>
      </w:r>
      <w:r w:rsidRPr="00141D66">
        <w:rPr>
          <w:sz w:val="24"/>
          <w:szCs w:val="24"/>
        </w:rPr>
        <w:t>г. №</w:t>
      </w:r>
      <w:r w:rsidR="00806C2E">
        <w:rPr>
          <w:sz w:val="24"/>
          <w:szCs w:val="24"/>
        </w:rPr>
        <w:t>1-2</w:t>
      </w:r>
    </w:p>
    <w:p w:rsidR="00DD6692" w:rsidRDefault="00DD6692" w:rsidP="00DD6692">
      <w:pPr>
        <w:shd w:val="clear" w:color="auto" w:fill="FFFFFF"/>
        <w:ind w:right="38"/>
        <w:jc w:val="center"/>
        <w:rPr>
          <w:b/>
          <w:bCs/>
          <w:color w:val="000000"/>
          <w:spacing w:val="4"/>
          <w:sz w:val="28"/>
          <w:szCs w:val="28"/>
        </w:rPr>
      </w:pPr>
    </w:p>
    <w:p w:rsidR="00DD6692" w:rsidRPr="006840B3" w:rsidRDefault="00DD6692" w:rsidP="00DD6692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6840B3">
        <w:rPr>
          <w:b/>
          <w:bCs/>
          <w:color w:val="000000"/>
          <w:spacing w:val="4"/>
          <w:sz w:val="28"/>
          <w:szCs w:val="28"/>
        </w:rPr>
        <w:t>ПОЛОЖЕНИЕ</w:t>
      </w:r>
    </w:p>
    <w:p w:rsidR="00DD6692" w:rsidRPr="006840B3" w:rsidRDefault="00DD6692" w:rsidP="00DD6692">
      <w:pPr>
        <w:shd w:val="clear" w:color="auto" w:fill="FFFFFF"/>
        <w:spacing w:before="10"/>
        <w:ind w:right="29"/>
        <w:jc w:val="center"/>
        <w:rPr>
          <w:b/>
          <w:sz w:val="28"/>
          <w:szCs w:val="28"/>
        </w:rPr>
      </w:pPr>
      <w:r w:rsidRPr="006840B3">
        <w:rPr>
          <w:b/>
          <w:bCs/>
          <w:color w:val="000000"/>
          <w:spacing w:val="5"/>
          <w:sz w:val="28"/>
          <w:szCs w:val="28"/>
        </w:rPr>
        <w:t>о смотре-конкурсе коллективных договоров</w:t>
      </w:r>
    </w:p>
    <w:p w:rsidR="00DD6692" w:rsidRPr="006840B3" w:rsidRDefault="00DD6692" w:rsidP="00DD6692">
      <w:pPr>
        <w:shd w:val="clear" w:color="auto" w:fill="FFFFFF"/>
        <w:spacing w:before="288"/>
        <w:ind w:left="653"/>
        <w:jc w:val="center"/>
        <w:rPr>
          <w:b/>
          <w:sz w:val="28"/>
          <w:szCs w:val="28"/>
        </w:rPr>
      </w:pPr>
      <w:r w:rsidRPr="006840B3">
        <w:rPr>
          <w:b/>
          <w:bCs/>
          <w:color w:val="000000"/>
          <w:spacing w:val="2"/>
          <w:sz w:val="28"/>
          <w:szCs w:val="28"/>
        </w:rPr>
        <w:t>1. Общие положения</w:t>
      </w:r>
    </w:p>
    <w:p w:rsidR="00DD6692" w:rsidRPr="00237CCB" w:rsidRDefault="00DD6692" w:rsidP="00DD6692">
      <w:pPr>
        <w:shd w:val="clear" w:color="auto" w:fill="FFFFFF"/>
        <w:tabs>
          <w:tab w:val="left" w:pos="1075"/>
        </w:tabs>
        <w:spacing w:before="278"/>
        <w:jc w:val="both"/>
        <w:rPr>
          <w:bCs/>
          <w:color w:val="000000"/>
          <w:spacing w:val="-10"/>
          <w:sz w:val="28"/>
          <w:szCs w:val="28"/>
        </w:rPr>
      </w:pPr>
      <w:r w:rsidRPr="00237CCB">
        <w:rPr>
          <w:bCs/>
          <w:color w:val="000000"/>
          <w:spacing w:val="-10"/>
          <w:sz w:val="28"/>
          <w:szCs w:val="28"/>
        </w:rPr>
        <w:t xml:space="preserve">1.1. Проведение </w:t>
      </w:r>
      <w:r w:rsidR="00C04367">
        <w:rPr>
          <w:bCs/>
          <w:color w:val="000000"/>
          <w:spacing w:val="-10"/>
          <w:sz w:val="28"/>
          <w:szCs w:val="28"/>
        </w:rPr>
        <w:t>с</w:t>
      </w:r>
      <w:r w:rsidRPr="00237CCB">
        <w:rPr>
          <w:bCs/>
          <w:color w:val="000000"/>
          <w:spacing w:val="-10"/>
          <w:sz w:val="28"/>
          <w:szCs w:val="28"/>
        </w:rPr>
        <w:t xml:space="preserve">мотра-конкурса </w:t>
      </w:r>
      <w:r w:rsidRPr="00237CCB">
        <w:rPr>
          <w:color w:val="000000"/>
          <w:spacing w:val="3"/>
          <w:sz w:val="28"/>
          <w:szCs w:val="28"/>
        </w:rPr>
        <w:t xml:space="preserve">(далее - смотр-конкурс) </w:t>
      </w:r>
      <w:r w:rsidRPr="00237CCB">
        <w:rPr>
          <w:bCs/>
          <w:color w:val="000000"/>
          <w:spacing w:val="-10"/>
          <w:sz w:val="28"/>
          <w:szCs w:val="28"/>
        </w:rPr>
        <w:t>коллективных договоров проводится Общественной организацией Федераци</w:t>
      </w:r>
      <w:r w:rsidR="001F030A">
        <w:rPr>
          <w:bCs/>
          <w:color w:val="000000"/>
          <w:spacing w:val="-10"/>
          <w:sz w:val="28"/>
          <w:szCs w:val="28"/>
        </w:rPr>
        <w:t>ей</w:t>
      </w:r>
      <w:r w:rsidRPr="00237CCB">
        <w:rPr>
          <w:bCs/>
          <w:color w:val="000000"/>
          <w:spacing w:val="-10"/>
          <w:sz w:val="28"/>
          <w:szCs w:val="28"/>
        </w:rPr>
        <w:t xml:space="preserve"> профсоюзов Брянской области при участии территориальных организаций профсоюзов по решению Исполкома Совета ФПБО в соответствии с настоящим Положением.</w:t>
      </w:r>
    </w:p>
    <w:p w:rsidR="00DD6692" w:rsidRPr="00237CCB" w:rsidRDefault="00DD6692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z w:val="28"/>
          <w:szCs w:val="28"/>
        </w:rPr>
        <w:t>1.2.Цели и задачи с</w:t>
      </w:r>
      <w:r w:rsidRPr="00237CCB">
        <w:rPr>
          <w:color w:val="000000"/>
          <w:spacing w:val="3"/>
          <w:sz w:val="28"/>
          <w:szCs w:val="28"/>
        </w:rPr>
        <w:t>мотра-конкурса:</w:t>
      </w:r>
    </w:p>
    <w:p w:rsidR="00DD6692" w:rsidRPr="00237CCB" w:rsidRDefault="00817315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DD6692" w:rsidRPr="00237CCB">
        <w:rPr>
          <w:color w:val="000000"/>
          <w:spacing w:val="3"/>
          <w:sz w:val="28"/>
          <w:szCs w:val="28"/>
        </w:rPr>
        <w:t xml:space="preserve">повышение активности профсоюзных организаций в </w:t>
      </w:r>
      <w:r w:rsidR="00DD6692" w:rsidRPr="00237CCB">
        <w:rPr>
          <w:color w:val="000000"/>
          <w:spacing w:val="4"/>
          <w:sz w:val="28"/>
          <w:szCs w:val="28"/>
        </w:rPr>
        <w:t xml:space="preserve">работе по заключению коллективных договоров, способствующих установлению </w:t>
      </w:r>
      <w:r w:rsidR="00DD6692" w:rsidRPr="00237CCB">
        <w:rPr>
          <w:color w:val="000000"/>
          <w:spacing w:val="3"/>
          <w:sz w:val="28"/>
          <w:szCs w:val="28"/>
        </w:rPr>
        <w:t>справедливой заработной платы, улучшению условий труда и повышению соци</w:t>
      </w:r>
      <w:r w:rsidR="00DD6692" w:rsidRPr="00237CCB">
        <w:rPr>
          <w:color w:val="000000"/>
          <w:spacing w:val="3"/>
          <w:sz w:val="28"/>
          <w:szCs w:val="28"/>
        </w:rPr>
        <w:softHyphen/>
        <w:t>альной защиты работников;</w:t>
      </w:r>
    </w:p>
    <w:p w:rsidR="00DD6692" w:rsidRPr="00237CCB" w:rsidRDefault="00817315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="00DD6692" w:rsidRPr="00237CCB">
        <w:rPr>
          <w:color w:val="000000"/>
          <w:spacing w:val="4"/>
          <w:sz w:val="28"/>
          <w:szCs w:val="28"/>
        </w:rPr>
        <w:t>обобщение  и распространение положительного опыта работы по защите прав и интересов работников через коллективные договоры, предоставлению членам профсоюзов дополнительных льгот и гарантий, не предусмотренных законодательством;</w:t>
      </w:r>
    </w:p>
    <w:p w:rsidR="00DD6692" w:rsidRPr="00237CCB" w:rsidRDefault="00817315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="00DD6692" w:rsidRPr="00237CCB">
        <w:rPr>
          <w:color w:val="000000"/>
          <w:spacing w:val="4"/>
          <w:sz w:val="28"/>
          <w:szCs w:val="28"/>
        </w:rPr>
        <w:t>обмен опытом по организации эффективного контроля со стороны профсоюзной организации за выполнением  положений коллективных договоров;</w:t>
      </w:r>
    </w:p>
    <w:p w:rsidR="00DD6692" w:rsidRPr="00237CCB" w:rsidRDefault="00817315" w:rsidP="00DD6692">
      <w:pPr>
        <w:shd w:val="clear" w:color="auto" w:fill="FFFFFF"/>
        <w:tabs>
          <w:tab w:val="left" w:pos="1075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="00DD6692" w:rsidRPr="00237CCB">
        <w:rPr>
          <w:color w:val="000000"/>
          <w:spacing w:val="4"/>
          <w:sz w:val="28"/>
          <w:szCs w:val="28"/>
        </w:rPr>
        <w:t>обеспечение гласности при  подведении итогов выполнения действующих коллективных договоров.</w:t>
      </w:r>
    </w:p>
    <w:p w:rsidR="00DD6692" w:rsidRPr="00237CCB" w:rsidRDefault="00DD6692" w:rsidP="00DD6692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 w:rsidRPr="00237CCB">
        <w:rPr>
          <w:bCs/>
          <w:color w:val="000000"/>
          <w:spacing w:val="-10"/>
          <w:sz w:val="28"/>
          <w:szCs w:val="28"/>
        </w:rPr>
        <w:t>1.3.</w:t>
      </w:r>
      <w:r w:rsidRPr="00237CCB">
        <w:rPr>
          <w:color w:val="000000"/>
          <w:spacing w:val="2"/>
          <w:sz w:val="28"/>
          <w:szCs w:val="28"/>
        </w:rPr>
        <w:t xml:space="preserve"> Положение устанавливает порядок подготовки, проведения и</w:t>
      </w:r>
      <w:r w:rsidRPr="00237CCB">
        <w:rPr>
          <w:color w:val="000000"/>
          <w:spacing w:val="2"/>
          <w:sz w:val="28"/>
          <w:szCs w:val="28"/>
        </w:rPr>
        <w:br/>
      </w:r>
      <w:r w:rsidRPr="00237CCB">
        <w:rPr>
          <w:color w:val="000000"/>
          <w:spacing w:val="4"/>
          <w:sz w:val="28"/>
          <w:szCs w:val="28"/>
        </w:rPr>
        <w:t xml:space="preserve">подведения итогов смотра-конкурса коллективных договоров среди первичных профсоюзных организаций </w:t>
      </w:r>
      <w:r w:rsidRPr="00237CCB">
        <w:rPr>
          <w:bCs/>
          <w:color w:val="000000"/>
          <w:spacing w:val="-10"/>
          <w:sz w:val="28"/>
          <w:szCs w:val="28"/>
        </w:rPr>
        <w:t>территориальных организаций профсоюзов</w:t>
      </w:r>
      <w:r w:rsidRPr="00237CCB">
        <w:rPr>
          <w:color w:val="000000"/>
          <w:spacing w:val="4"/>
          <w:sz w:val="28"/>
          <w:szCs w:val="28"/>
        </w:rPr>
        <w:t>, первичных профсоюзных организаций, являющи</w:t>
      </w:r>
      <w:r w:rsidR="00817315">
        <w:rPr>
          <w:color w:val="000000"/>
          <w:spacing w:val="4"/>
          <w:sz w:val="28"/>
          <w:szCs w:val="28"/>
        </w:rPr>
        <w:t>х</w:t>
      </w:r>
      <w:r w:rsidRPr="00237CCB">
        <w:rPr>
          <w:color w:val="000000"/>
          <w:spacing w:val="4"/>
          <w:sz w:val="28"/>
          <w:szCs w:val="28"/>
        </w:rPr>
        <w:t>ся членскими организациями  ФПБО</w:t>
      </w:r>
      <w:r w:rsidRPr="00237CCB">
        <w:rPr>
          <w:color w:val="000000"/>
          <w:spacing w:val="3"/>
          <w:sz w:val="28"/>
          <w:szCs w:val="28"/>
        </w:rPr>
        <w:t>.</w:t>
      </w:r>
    </w:p>
    <w:p w:rsidR="00DD6692" w:rsidRPr="00237CCB" w:rsidRDefault="00DD6692" w:rsidP="00DD6692">
      <w:pPr>
        <w:shd w:val="clear" w:color="auto" w:fill="FFFFFF"/>
        <w:tabs>
          <w:tab w:val="left" w:pos="1128"/>
        </w:tabs>
        <w:jc w:val="both"/>
        <w:rPr>
          <w:color w:val="000000"/>
          <w:spacing w:val="-9"/>
          <w:sz w:val="28"/>
          <w:szCs w:val="28"/>
        </w:rPr>
      </w:pPr>
    </w:p>
    <w:p w:rsidR="00DD6692" w:rsidRPr="006840B3" w:rsidRDefault="00DD6692" w:rsidP="00DD6692">
      <w:pPr>
        <w:shd w:val="clear" w:color="auto" w:fill="FFFFFF"/>
        <w:tabs>
          <w:tab w:val="left" w:pos="1128"/>
        </w:tabs>
        <w:jc w:val="center"/>
        <w:rPr>
          <w:b/>
          <w:color w:val="000000"/>
          <w:spacing w:val="-9"/>
          <w:sz w:val="28"/>
          <w:szCs w:val="28"/>
        </w:rPr>
      </w:pPr>
      <w:r w:rsidRPr="006840B3">
        <w:rPr>
          <w:b/>
          <w:color w:val="000000"/>
          <w:spacing w:val="-9"/>
          <w:sz w:val="28"/>
          <w:szCs w:val="28"/>
        </w:rPr>
        <w:t>2. Условия и порядок проведения конкурса.</w:t>
      </w:r>
    </w:p>
    <w:p w:rsidR="00DD6692" w:rsidRPr="00237CCB" w:rsidRDefault="00DD6692" w:rsidP="00DD6692">
      <w:pPr>
        <w:shd w:val="clear" w:color="auto" w:fill="FFFFFF"/>
        <w:tabs>
          <w:tab w:val="left" w:pos="1128"/>
        </w:tabs>
        <w:jc w:val="both"/>
        <w:rPr>
          <w:color w:val="000000"/>
          <w:spacing w:val="-9"/>
          <w:sz w:val="28"/>
          <w:szCs w:val="28"/>
        </w:rPr>
      </w:pPr>
    </w:p>
    <w:p w:rsidR="00DD6692" w:rsidRPr="00237CCB" w:rsidRDefault="00DD6692" w:rsidP="00DD6692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-9"/>
          <w:sz w:val="28"/>
          <w:szCs w:val="28"/>
        </w:rPr>
        <w:t>2.1.</w:t>
      </w:r>
      <w:r w:rsidRPr="00237CCB">
        <w:rPr>
          <w:color w:val="000000"/>
          <w:spacing w:val="5"/>
          <w:sz w:val="28"/>
          <w:szCs w:val="28"/>
        </w:rPr>
        <w:t>Смотр-конкурс проводится по действующим коллективным договорам</w:t>
      </w:r>
      <w:r>
        <w:rPr>
          <w:color w:val="000000"/>
          <w:spacing w:val="5"/>
          <w:sz w:val="28"/>
          <w:szCs w:val="28"/>
        </w:rPr>
        <w:t xml:space="preserve"> </w:t>
      </w:r>
      <w:r w:rsidRPr="00237CCB">
        <w:rPr>
          <w:color w:val="000000"/>
          <w:spacing w:val="3"/>
          <w:sz w:val="28"/>
          <w:szCs w:val="28"/>
        </w:rPr>
        <w:t xml:space="preserve">по итогам года, предшествующего году его проведения в </w:t>
      </w:r>
      <w:r w:rsidR="00DF00D9">
        <w:rPr>
          <w:color w:val="000000"/>
          <w:spacing w:val="3"/>
          <w:sz w:val="28"/>
          <w:szCs w:val="28"/>
        </w:rPr>
        <w:t>следующих</w:t>
      </w:r>
      <w:r w:rsidRPr="00237CCB">
        <w:rPr>
          <w:color w:val="000000"/>
          <w:spacing w:val="3"/>
          <w:sz w:val="28"/>
          <w:szCs w:val="28"/>
        </w:rPr>
        <w:t xml:space="preserve"> номинациях:</w:t>
      </w:r>
    </w:p>
    <w:p w:rsidR="00DD6692" w:rsidRDefault="00DD6692" w:rsidP="00DD6692">
      <w:pPr>
        <w:shd w:val="clear" w:color="auto" w:fill="FFFFFF"/>
        <w:tabs>
          <w:tab w:val="left" w:pos="1128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>«Лучший коллективный договор в организациях бюджетной сферы</w:t>
      </w:r>
      <w:r w:rsidR="00B06CBF">
        <w:rPr>
          <w:color w:val="000000"/>
          <w:spacing w:val="3"/>
          <w:sz w:val="28"/>
          <w:szCs w:val="28"/>
        </w:rPr>
        <w:t xml:space="preserve"> с численностью работающих до 100 человек</w:t>
      </w:r>
      <w:r w:rsidRPr="00237CCB">
        <w:rPr>
          <w:color w:val="000000"/>
          <w:spacing w:val="3"/>
          <w:sz w:val="28"/>
          <w:szCs w:val="28"/>
        </w:rPr>
        <w:t>»;</w:t>
      </w:r>
    </w:p>
    <w:p w:rsidR="00B06CBF" w:rsidRPr="00237CCB" w:rsidRDefault="00B06CBF" w:rsidP="00B06CBF">
      <w:pPr>
        <w:shd w:val="clear" w:color="auto" w:fill="FFFFFF"/>
        <w:tabs>
          <w:tab w:val="left" w:pos="1128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>«Лучший коллективный договор в организациях бюджетной сферы</w:t>
      </w:r>
      <w:r>
        <w:rPr>
          <w:color w:val="000000"/>
          <w:spacing w:val="3"/>
          <w:sz w:val="28"/>
          <w:szCs w:val="28"/>
        </w:rPr>
        <w:t xml:space="preserve"> с численностью работающих от 100 до 300 человек</w:t>
      </w:r>
      <w:r w:rsidRPr="00237CCB">
        <w:rPr>
          <w:color w:val="000000"/>
          <w:spacing w:val="3"/>
          <w:sz w:val="28"/>
          <w:szCs w:val="28"/>
        </w:rPr>
        <w:t>»;</w:t>
      </w:r>
    </w:p>
    <w:p w:rsidR="00B06CBF" w:rsidRPr="00237CCB" w:rsidRDefault="00B06CBF" w:rsidP="00B06CBF">
      <w:pPr>
        <w:shd w:val="clear" w:color="auto" w:fill="FFFFFF"/>
        <w:tabs>
          <w:tab w:val="left" w:pos="1128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>«Лучший коллективный договор в организациях бюджетной сферы</w:t>
      </w:r>
      <w:r>
        <w:rPr>
          <w:color w:val="000000"/>
          <w:spacing w:val="3"/>
          <w:sz w:val="28"/>
          <w:szCs w:val="28"/>
        </w:rPr>
        <w:t xml:space="preserve"> с </w:t>
      </w:r>
      <w:r>
        <w:rPr>
          <w:color w:val="000000"/>
          <w:spacing w:val="3"/>
          <w:sz w:val="28"/>
          <w:szCs w:val="28"/>
        </w:rPr>
        <w:lastRenderedPageBreak/>
        <w:t>численностью работающих от 300 человек и выше</w:t>
      </w:r>
      <w:r w:rsidRPr="00237CCB">
        <w:rPr>
          <w:color w:val="000000"/>
          <w:spacing w:val="3"/>
          <w:sz w:val="28"/>
          <w:szCs w:val="28"/>
        </w:rPr>
        <w:t>»;</w:t>
      </w:r>
    </w:p>
    <w:p w:rsidR="00B06CBF" w:rsidRDefault="00B06CBF" w:rsidP="00B06CBF">
      <w:pPr>
        <w:shd w:val="clear" w:color="auto" w:fill="FFFFFF"/>
        <w:tabs>
          <w:tab w:val="left" w:pos="1128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 xml:space="preserve">«Лучший коллективный договор в организациях </w:t>
      </w:r>
      <w:r>
        <w:rPr>
          <w:color w:val="000000"/>
          <w:spacing w:val="3"/>
          <w:sz w:val="28"/>
          <w:szCs w:val="28"/>
        </w:rPr>
        <w:t>вне</w:t>
      </w:r>
      <w:r w:rsidRPr="00237CCB">
        <w:rPr>
          <w:color w:val="000000"/>
          <w:spacing w:val="3"/>
          <w:sz w:val="28"/>
          <w:szCs w:val="28"/>
        </w:rPr>
        <w:t>бюджетной сферы</w:t>
      </w:r>
      <w:r>
        <w:rPr>
          <w:color w:val="000000"/>
          <w:spacing w:val="3"/>
          <w:sz w:val="28"/>
          <w:szCs w:val="28"/>
        </w:rPr>
        <w:t xml:space="preserve"> с численностью работающих до 100 человек</w:t>
      </w:r>
      <w:r w:rsidRPr="00237CCB">
        <w:rPr>
          <w:color w:val="000000"/>
          <w:spacing w:val="3"/>
          <w:sz w:val="28"/>
          <w:szCs w:val="28"/>
        </w:rPr>
        <w:t>»;</w:t>
      </w:r>
    </w:p>
    <w:p w:rsidR="00B06CBF" w:rsidRPr="00237CCB" w:rsidRDefault="00B06CBF" w:rsidP="00B06CBF">
      <w:pPr>
        <w:shd w:val="clear" w:color="auto" w:fill="FFFFFF"/>
        <w:tabs>
          <w:tab w:val="left" w:pos="1128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 xml:space="preserve">«Лучший коллективный договор в организациях </w:t>
      </w:r>
      <w:r>
        <w:rPr>
          <w:color w:val="000000"/>
          <w:spacing w:val="3"/>
          <w:sz w:val="28"/>
          <w:szCs w:val="28"/>
        </w:rPr>
        <w:t>вне</w:t>
      </w:r>
      <w:r w:rsidRPr="00237CCB">
        <w:rPr>
          <w:color w:val="000000"/>
          <w:spacing w:val="3"/>
          <w:sz w:val="28"/>
          <w:szCs w:val="28"/>
        </w:rPr>
        <w:t>бюджетной сферы</w:t>
      </w:r>
      <w:r>
        <w:rPr>
          <w:color w:val="000000"/>
          <w:spacing w:val="3"/>
          <w:sz w:val="28"/>
          <w:szCs w:val="28"/>
        </w:rPr>
        <w:t xml:space="preserve"> с численностью работающих от 100 до 300 человек</w:t>
      </w:r>
      <w:r w:rsidRPr="00237CCB">
        <w:rPr>
          <w:color w:val="000000"/>
          <w:spacing w:val="3"/>
          <w:sz w:val="28"/>
          <w:szCs w:val="28"/>
        </w:rPr>
        <w:t>»;</w:t>
      </w:r>
    </w:p>
    <w:p w:rsidR="00B06CBF" w:rsidRPr="00237CCB" w:rsidRDefault="00B06CBF" w:rsidP="00B06CBF">
      <w:pPr>
        <w:shd w:val="clear" w:color="auto" w:fill="FFFFFF"/>
        <w:tabs>
          <w:tab w:val="left" w:pos="1128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 xml:space="preserve">«Лучший коллективный договор в организациях </w:t>
      </w:r>
      <w:r>
        <w:rPr>
          <w:color w:val="000000"/>
          <w:spacing w:val="3"/>
          <w:sz w:val="28"/>
          <w:szCs w:val="28"/>
        </w:rPr>
        <w:t>вне</w:t>
      </w:r>
      <w:r w:rsidRPr="00237CCB">
        <w:rPr>
          <w:color w:val="000000"/>
          <w:spacing w:val="3"/>
          <w:sz w:val="28"/>
          <w:szCs w:val="28"/>
        </w:rPr>
        <w:t>бюджетной сферы</w:t>
      </w:r>
      <w:r>
        <w:rPr>
          <w:color w:val="000000"/>
          <w:spacing w:val="3"/>
          <w:sz w:val="28"/>
          <w:szCs w:val="28"/>
        </w:rPr>
        <w:t xml:space="preserve"> с численностью работающих от 300 человек и выше</w:t>
      </w:r>
      <w:r w:rsidRPr="00237CCB"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>.</w:t>
      </w:r>
    </w:p>
    <w:p w:rsidR="00DD6692" w:rsidRPr="00237CCB" w:rsidRDefault="00DD6692" w:rsidP="00DD6692">
      <w:pPr>
        <w:shd w:val="clear" w:color="auto" w:fill="FFFFFF"/>
        <w:tabs>
          <w:tab w:val="left" w:pos="1075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z w:val="28"/>
          <w:szCs w:val="28"/>
        </w:rPr>
        <w:t>2.2.Периодичность  проведения с</w:t>
      </w:r>
      <w:r w:rsidRPr="00237CCB">
        <w:rPr>
          <w:color w:val="000000"/>
          <w:spacing w:val="3"/>
          <w:sz w:val="28"/>
          <w:szCs w:val="28"/>
        </w:rPr>
        <w:t>мотра-конкурса определяется решением Исполкома Совета ФПБО.</w:t>
      </w:r>
    </w:p>
    <w:p w:rsidR="00DD6692" w:rsidRPr="00237CCB" w:rsidRDefault="00DD6692" w:rsidP="00DD6692">
      <w:pPr>
        <w:shd w:val="clear" w:color="auto" w:fill="FFFFFF"/>
        <w:spacing w:before="5"/>
        <w:ind w:left="5" w:right="10"/>
        <w:jc w:val="both"/>
        <w:rPr>
          <w:color w:val="000000"/>
          <w:spacing w:val="4"/>
          <w:sz w:val="28"/>
          <w:szCs w:val="28"/>
        </w:rPr>
      </w:pPr>
      <w:r w:rsidRPr="00237CCB">
        <w:rPr>
          <w:color w:val="000000"/>
          <w:spacing w:val="2"/>
          <w:sz w:val="28"/>
          <w:szCs w:val="28"/>
        </w:rPr>
        <w:t xml:space="preserve">2.3.В смотре-конкурсе принимают участие первичные профсоюзные организации территориальных организаций профсоюзов, первичные профсоюзные организации, </w:t>
      </w:r>
      <w:r w:rsidRPr="00237CCB">
        <w:rPr>
          <w:color w:val="000000"/>
          <w:spacing w:val="4"/>
          <w:sz w:val="28"/>
          <w:szCs w:val="28"/>
        </w:rPr>
        <w:t>являющиеся членскими организациями  ФПБО.</w:t>
      </w:r>
    </w:p>
    <w:p w:rsidR="00DD6692" w:rsidRPr="00237CCB" w:rsidRDefault="00DD6692" w:rsidP="00DD6692">
      <w:pPr>
        <w:shd w:val="clear" w:color="auto" w:fill="FFFFFF"/>
        <w:spacing w:before="5"/>
        <w:ind w:left="5" w:right="10"/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>2.4.Основные требования, предъявляемые к первичным профсоюзным организациям, желающим принять участие в смотре-конкурсе:</w:t>
      </w:r>
    </w:p>
    <w:p w:rsidR="00DD6692" w:rsidRPr="00237CCB" w:rsidRDefault="00DD6692" w:rsidP="00DD6692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237CCB">
        <w:rPr>
          <w:color w:val="000000"/>
          <w:spacing w:val="2"/>
          <w:sz w:val="28"/>
          <w:szCs w:val="28"/>
        </w:rPr>
        <w:t xml:space="preserve">охват работающих членством в соответствующем профсоюзе </w:t>
      </w:r>
      <w:r w:rsidR="001F030A">
        <w:rPr>
          <w:color w:val="000000"/>
          <w:spacing w:val="2"/>
          <w:sz w:val="28"/>
          <w:szCs w:val="28"/>
        </w:rPr>
        <w:t xml:space="preserve">должен </w:t>
      </w:r>
      <w:r w:rsidRPr="00237CCB">
        <w:rPr>
          <w:color w:val="000000"/>
          <w:spacing w:val="2"/>
          <w:sz w:val="28"/>
          <w:szCs w:val="28"/>
        </w:rPr>
        <w:t>составля</w:t>
      </w:r>
      <w:r w:rsidR="001F030A">
        <w:rPr>
          <w:color w:val="000000"/>
          <w:spacing w:val="2"/>
          <w:sz w:val="28"/>
          <w:szCs w:val="28"/>
        </w:rPr>
        <w:t>ть</w:t>
      </w:r>
      <w:r w:rsidRPr="00237CCB">
        <w:rPr>
          <w:color w:val="000000"/>
          <w:spacing w:val="2"/>
          <w:sz w:val="28"/>
          <w:szCs w:val="28"/>
        </w:rPr>
        <w:t xml:space="preserve"> не менее 60 %;</w:t>
      </w:r>
    </w:p>
    <w:p w:rsidR="00DD6692" w:rsidRPr="00237CCB" w:rsidRDefault="00DD6692" w:rsidP="00DD6692">
      <w:p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237CCB">
        <w:rPr>
          <w:color w:val="000000"/>
          <w:spacing w:val="3"/>
          <w:sz w:val="28"/>
          <w:szCs w:val="28"/>
        </w:rPr>
        <w:t>выполнение организациями</w:t>
      </w:r>
      <w:r w:rsidR="001F030A">
        <w:rPr>
          <w:color w:val="000000"/>
          <w:spacing w:val="3"/>
          <w:sz w:val="28"/>
          <w:szCs w:val="28"/>
        </w:rPr>
        <w:t xml:space="preserve">-участниками </w:t>
      </w:r>
      <w:r w:rsidRPr="00237CCB">
        <w:rPr>
          <w:color w:val="000000"/>
          <w:spacing w:val="3"/>
          <w:sz w:val="28"/>
          <w:szCs w:val="28"/>
        </w:rPr>
        <w:t>решений вышестоящих профсоюзных органов, в том числе о перечислении в полном объеме профсоюзных взносов;</w:t>
      </w:r>
    </w:p>
    <w:p w:rsidR="00DD6692" w:rsidRPr="00237CCB" w:rsidRDefault="00DD6692" w:rsidP="00DD6692">
      <w:p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237CCB">
        <w:rPr>
          <w:color w:val="000000"/>
          <w:spacing w:val="3"/>
          <w:sz w:val="28"/>
          <w:szCs w:val="28"/>
        </w:rPr>
        <w:t>отсутствие в организации</w:t>
      </w:r>
      <w:r w:rsidR="001F030A">
        <w:rPr>
          <w:color w:val="000000"/>
          <w:spacing w:val="3"/>
          <w:sz w:val="28"/>
          <w:szCs w:val="28"/>
        </w:rPr>
        <w:t>-участнике</w:t>
      </w:r>
      <w:r w:rsidRPr="00237CCB">
        <w:rPr>
          <w:color w:val="000000"/>
          <w:spacing w:val="3"/>
          <w:sz w:val="28"/>
          <w:szCs w:val="28"/>
        </w:rPr>
        <w:t xml:space="preserve"> случаев производственного травматизма со смертельным исходом (за исключением случаев, не связанных с производством).</w:t>
      </w:r>
    </w:p>
    <w:p w:rsidR="00DD6692" w:rsidRPr="00237CCB" w:rsidRDefault="00DD6692" w:rsidP="00DD6692">
      <w:pPr>
        <w:shd w:val="clear" w:color="auto" w:fill="FFFFFF"/>
        <w:ind w:left="24" w:right="5"/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 xml:space="preserve">2.5.Материалы, представляемые </w:t>
      </w:r>
      <w:r w:rsidR="001F7E9A">
        <w:rPr>
          <w:color w:val="000000"/>
          <w:spacing w:val="3"/>
          <w:sz w:val="28"/>
          <w:szCs w:val="28"/>
        </w:rPr>
        <w:t>для</w:t>
      </w:r>
      <w:r w:rsidRPr="00237CCB">
        <w:rPr>
          <w:color w:val="000000"/>
          <w:spacing w:val="3"/>
          <w:sz w:val="28"/>
          <w:szCs w:val="28"/>
        </w:rPr>
        <w:t xml:space="preserve"> участи</w:t>
      </w:r>
      <w:r w:rsidR="001F7E9A">
        <w:rPr>
          <w:color w:val="000000"/>
          <w:spacing w:val="3"/>
          <w:sz w:val="28"/>
          <w:szCs w:val="28"/>
        </w:rPr>
        <w:t>я</w:t>
      </w:r>
      <w:r w:rsidRPr="00237CCB">
        <w:rPr>
          <w:color w:val="000000"/>
          <w:spacing w:val="3"/>
          <w:sz w:val="28"/>
          <w:szCs w:val="28"/>
        </w:rPr>
        <w:t xml:space="preserve"> в смотре-конкурсе, должны содержать документы в соответствии с приложениями к настоящему Положению:</w:t>
      </w:r>
    </w:p>
    <w:p w:rsidR="00DD6692" w:rsidRPr="00F06AF2" w:rsidRDefault="00DD6692" w:rsidP="00DD6692">
      <w:pPr>
        <w:numPr>
          <w:ilvl w:val="0"/>
          <w:numId w:val="2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>заявка на участие в смотре-конкурсе  (приложение №</w:t>
      </w:r>
      <w:r w:rsidR="00817315">
        <w:rPr>
          <w:color w:val="000000"/>
          <w:spacing w:val="3"/>
          <w:sz w:val="28"/>
          <w:szCs w:val="28"/>
        </w:rPr>
        <w:t>1</w:t>
      </w:r>
      <w:r w:rsidRPr="00237CCB">
        <w:rPr>
          <w:color w:val="000000"/>
          <w:spacing w:val="3"/>
          <w:sz w:val="28"/>
          <w:szCs w:val="28"/>
        </w:rPr>
        <w:t>);</w:t>
      </w:r>
    </w:p>
    <w:p w:rsidR="00DD6692" w:rsidRPr="00237CCB" w:rsidRDefault="00DD6692" w:rsidP="00DD6692">
      <w:pPr>
        <w:numPr>
          <w:ilvl w:val="0"/>
          <w:numId w:val="2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 xml:space="preserve">оценочный лист (приложение </w:t>
      </w:r>
      <w:r w:rsidR="00817315">
        <w:rPr>
          <w:color w:val="000000"/>
          <w:spacing w:val="3"/>
          <w:sz w:val="28"/>
          <w:szCs w:val="28"/>
        </w:rPr>
        <w:t>№2</w:t>
      </w:r>
      <w:r w:rsidRPr="00237CCB">
        <w:rPr>
          <w:color w:val="000000"/>
          <w:spacing w:val="3"/>
          <w:sz w:val="28"/>
          <w:szCs w:val="28"/>
        </w:rPr>
        <w:t>);</w:t>
      </w:r>
    </w:p>
    <w:p w:rsidR="00DD6692" w:rsidRDefault="00DD6692" w:rsidP="00DD6692">
      <w:p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Кроме указанных документов представляются: </w:t>
      </w:r>
    </w:p>
    <w:p w:rsidR="00817315" w:rsidRDefault="00817315" w:rsidP="00817315">
      <w:pPr>
        <w:pStyle w:val="a3"/>
        <w:numPr>
          <w:ilvl w:val="0"/>
          <w:numId w:val="5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Копия </w:t>
      </w:r>
      <w:r w:rsidR="00A51D13">
        <w:rPr>
          <w:color w:val="000000"/>
          <w:spacing w:val="3"/>
          <w:sz w:val="28"/>
          <w:szCs w:val="28"/>
        </w:rPr>
        <w:t>предложения одной из сторон</w:t>
      </w:r>
      <w:r>
        <w:rPr>
          <w:color w:val="000000"/>
          <w:spacing w:val="3"/>
          <w:sz w:val="28"/>
          <w:szCs w:val="28"/>
        </w:rPr>
        <w:t xml:space="preserve"> о вступлении в коллективные переговоры;</w:t>
      </w:r>
    </w:p>
    <w:p w:rsidR="00817315" w:rsidRDefault="00817315" w:rsidP="00817315">
      <w:pPr>
        <w:pStyle w:val="a3"/>
        <w:numPr>
          <w:ilvl w:val="0"/>
          <w:numId w:val="5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Копия решения профсоюзного комитета по составу представителей от профсоюзной стороны для ведения коллективных переговоров;</w:t>
      </w:r>
    </w:p>
    <w:p w:rsidR="00817315" w:rsidRPr="00817315" w:rsidRDefault="00817315" w:rsidP="00817315">
      <w:pPr>
        <w:pStyle w:val="a3"/>
        <w:numPr>
          <w:ilvl w:val="0"/>
          <w:numId w:val="5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Копия приказа по организации о составе комиссии по ведению коллективных переговоров и подготовке проекта коллективного договора;</w:t>
      </w:r>
    </w:p>
    <w:p w:rsidR="00DD6692" w:rsidRDefault="003C05A4" w:rsidP="00DD6692">
      <w:pPr>
        <w:numPr>
          <w:ilvl w:val="0"/>
          <w:numId w:val="3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</w:t>
      </w:r>
      <w:r w:rsidR="00DD6692" w:rsidRPr="00237CCB">
        <w:rPr>
          <w:color w:val="000000"/>
          <w:spacing w:val="3"/>
          <w:sz w:val="28"/>
          <w:szCs w:val="28"/>
        </w:rPr>
        <w:t>опия коллективного догово</w:t>
      </w:r>
      <w:r w:rsidR="00DD6692">
        <w:rPr>
          <w:color w:val="000000"/>
          <w:spacing w:val="3"/>
          <w:sz w:val="28"/>
          <w:szCs w:val="28"/>
        </w:rPr>
        <w:t>ра;</w:t>
      </w:r>
    </w:p>
    <w:p w:rsidR="00DD6692" w:rsidRDefault="003C05A4" w:rsidP="00DD6692">
      <w:pPr>
        <w:numPr>
          <w:ilvl w:val="0"/>
          <w:numId w:val="3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</w:t>
      </w:r>
      <w:r w:rsidR="00DD6692" w:rsidRPr="00237CCB">
        <w:rPr>
          <w:color w:val="000000"/>
          <w:spacing w:val="3"/>
          <w:sz w:val="28"/>
          <w:szCs w:val="28"/>
        </w:rPr>
        <w:t>опии протоколов общего собрания (конференции), заседа</w:t>
      </w:r>
      <w:r w:rsidR="00DD6692" w:rsidRPr="00106EBC">
        <w:rPr>
          <w:color w:val="000000"/>
          <w:spacing w:val="3"/>
          <w:sz w:val="28"/>
          <w:szCs w:val="28"/>
        </w:rPr>
        <w:t>ний профкома по итогам выполнения коллективного договора</w:t>
      </w:r>
      <w:r w:rsidR="00DD6692">
        <w:rPr>
          <w:color w:val="000000"/>
          <w:spacing w:val="3"/>
          <w:sz w:val="28"/>
          <w:szCs w:val="28"/>
        </w:rPr>
        <w:t>;</w:t>
      </w:r>
    </w:p>
    <w:p w:rsidR="00C04367" w:rsidRPr="00106EBC" w:rsidRDefault="00C04367" w:rsidP="00C04367">
      <w:pPr>
        <w:numPr>
          <w:ilvl w:val="0"/>
          <w:numId w:val="3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Копия протокола заседания комиссии о подготовке проекта коллективного договора. </w:t>
      </w:r>
    </w:p>
    <w:p w:rsidR="00DD6692" w:rsidRDefault="003C05A4" w:rsidP="00DD6692">
      <w:pPr>
        <w:numPr>
          <w:ilvl w:val="0"/>
          <w:numId w:val="3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</w:t>
      </w:r>
      <w:r w:rsidR="00DD6692" w:rsidRPr="00106EBC">
        <w:rPr>
          <w:color w:val="000000"/>
          <w:spacing w:val="3"/>
          <w:sz w:val="28"/>
          <w:szCs w:val="28"/>
        </w:rPr>
        <w:t>окументы, обозначенные в оценочном  листе *.</w:t>
      </w:r>
    </w:p>
    <w:p w:rsidR="00DD6692" w:rsidRPr="00237CCB" w:rsidRDefault="00DD6692" w:rsidP="00DD6692">
      <w:pPr>
        <w:shd w:val="clear" w:color="auto" w:fill="FFFFFF"/>
        <w:ind w:left="24" w:right="5"/>
        <w:jc w:val="both"/>
        <w:rPr>
          <w:color w:val="000000"/>
          <w:spacing w:val="3"/>
          <w:sz w:val="28"/>
          <w:szCs w:val="28"/>
        </w:rPr>
      </w:pPr>
    </w:p>
    <w:p w:rsidR="00DD6692" w:rsidRDefault="00DD6692" w:rsidP="00DD6692">
      <w:pPr>
        <w:shd w:val="clear" w:color="auto" w:fill="FFFFFF"/>
        <w:ind w:left="24" w:right="5"/>
        <w:jc w:val="center"/>
        <w:rPr>
          <w:b/>
          <w:color w:val="000000"/>
          <w:spacing w:val="3"/>
          <w:sz w:val="28"/>
          <w:szCs w:val="28"/>
        </w:rPr>
      </w:pPr>
      <w:r w:rsidRPr="006840B3">
        <w:rPr>
          <w:b/>
          <w:color w:val="000000"/>
          <w:spacing w:val="3"/>
          <w:sz w:val="28"/>
          <w:szCs w:val="28"/>
        </w:rPr>
        <w:t>3. Критерии оценки коллективного договора.</w:t>
      </w:r>
    </w:p>
    <w:p w:rsidR="00DD6692" w:rsidRPr="006840B3" w:rsidRDefault="00DD6692" w:rsidP="00DD6692">
      <w:pPr>
        <w:shd w:val="clear" w:color="auto" w:fill="FFFFFF"/>
        <w:ind w:left="24" w:right="5"/>
        <w:rPr>
          <w:b/>
          <w:color w:val="000000"/>
          <w:spacing w:val="3"/>
          <w:sz w:val="28"/>
          <w:szCs w:val="28"/>
        </w:rPr>
      </w:pPr>
    </w:p>
    <w:p w:rsidR="00DD6692" w:rsidRDefault="00DD6692" w:rsidP="00DD6692">
      <w:pPr>
        <w:shd w:val="clear" w:color="auto" w:fill="FFFFFF"/>
        <w:ind w:left="24" w:right="5" w:firstLine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Оценка коллективных договоров производится по направлениям </w:t>
      </w:r>
      <w:r w:rsidR="00C04367">
        <w:rPr>
          <w:color w:val="000000"/>
          <w:spacing w:val="3"/>
          <w:sz w:val="28"/>
          <w:szCs w:val="28"/>
        </w:rPr>
        <w:t xml:space="preserve">оценки </w:t>
      </w:r>
      <w:r>
        <w:rPr>
          <w:color w:val="000000"/>
          <w:spacing w:val="3"/>
          <w:sz w:val="28"/>
          <w:szCs w:val="28"/>
        </w:rPr>
        <w:t>в соответствии с оценочным листом (Приложение №</w:t>
      </w:r>
      <w:r w:rsidR="00817315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):</w:t>
      </w:r>
    </w:p>
    <w:p w:rsidR="00DD6692" w:rsidRDefault="00DD6692" w:rsidP="00DD6692">
      <w:pPr>
        <w:numPr>
          <w:ilvl w:val="0"/>
          <w:numId w:val="1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Правовая оценка коллективного договора.</w:t>
      </w:r>
    </w:p>
    <w:p w:rsidR="00DD6692" w:rsidRDefault="00DD6692" w:rsidP="00DD6692">
      <w:pPr>
        <w:numPr>
          <w:ilvl w:val="0"/>
          <w:numId w:val="1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Оплата труда и занятость.</w:t>
      </w:r>
    </w:p>
    <w:p w:rsidR="00EB23C4" w:rsidRPr="00EB23C4" w:rsidRDefault="00EB23C4" w:rsidP="00EB23C4">
      <w:pPr>
        <w:shd w:val="clear" w:color="auto" w:fill="FFFFFF"/>
        <w:ind w:left="744" w:right="5"/>
        <w:jc w:val="both"/>
        <w:rPr>
          <w:sz w:val="28"/>
          <w:szCs w:val="28"/>
        </w:rPr>
      </w:pPr>
      <w:r w:rsidRPr="00EB23C4">
        <w:rPr>
          <w:sz w:val="28"/>
          <w:szCs w:val="28"/>
        </w:rPr>
        <w:t>2.1.Оплата труда и занятость для организаций внебюджетной сферы.</w:t>
      </w:r>
    </w:p>
    <w:p w:rsidR="00EB23C4" w:rsidRPr="00EB23C4" w:rsidRDefault="00EB23C4" w:rsidP="00EB23C4">
      <w:pPr>
        <w:shd w:val="clear" w:color="auto" w:fill="FFFFFF"/>
        <w:ind w:left="744" w:right="5"/>
        <w:jc w:val="both"/>
        <w:rPr>
          <w:color w:val="000000"/>
          <w:spacing w:val="3"/>
          <w:sz w:val="28"/>
          <w:szCs w:val="28"/>
        </w:rPr>
      </w:pPr>
      <w:r w:rsidRPr="00EB23C4">
        <w:rPr>
          <w:sz w:val="28"/>
          <w:szCs w:val="28"/>
        </w:rPr>
        <w:t>2.2.Оплата труда и занятость для организаций бюджетной сферы</w:t>
      </w:r>
      <w:r>
        <w:rPr>
          <w:sz w:val="28"/>
          <w:szCs w:val="28"/>
        </w:rPr>
        <w:t>.</w:t>
      </w:r>
    </w:p>
    <w:p w:rsidR="00DD6692" w:rsidRDefault="00DD6692" w:rsidP="00DD6692">
      <w:pPr>
        <w:numPr>
          <w:ilvl w:val="0"/>
          <w:numId w:val="1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Охрана труда и экологическая безопасность.</w:t>
      </w:r>
    </w:p>
    <w:p w:rsidR="00DD6692" w:rsidRDefault="00DD6692" w:rsidP="00DD6692">
      <w:pPr>
        <w:numPr>
          <w:ilvl w:val="0"/>
          <w:numId w:val="1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Дополнительные социально-экономические льготы и гарантии, предусмотренные в коллективном договоре сверх законодательных норм</w:t>
      </w:r>
      <w:r w:rsidR="00EB23C4">
        <w:rPr>
          <w:color w:val="000000"/>
          <w:spacing w:val="3"/>
          <w:sz w:val="28"/>
          <w:szCs w:val="28"/>
        </w:rPr>
        <w:t xml:space="preserve"> для организаций внебюджетной сферы</w:t>
      </w:r>
      <w:r>
        <w:rPr>
          <w:color w:val="000000"/>
          <w:spacing w:val="3"/>
          <w:sz w:val="28"/>
          <w:szCs w:val="28"/>
        </w:rPr>
        <w:t>.</w:t>
      </w:r>
    </w:p>
    <w:p w:rsidR="00EB23C4" w:rsidRDefault="00EB23C4" w:rsidP="00EB23C4">
      <w:pPr>
        <w:numPr>
          <w:ilvl w:val="0"/>
          <w:numId w:val="1"/>
        </w:num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Дополнительные социально-экономические льготы и гарантии, предусмотренные в коллективном договоре сверх законодательных норм для организаций бюджетной сферы.</w:t>
      </w:r>
    </w:p>
    <w:p w:rsidR="00DD6692" w:rsidRDefault="00DD6692" w:rsidP="003C05A4">
      <w:pPr>
        <w:shd w:val="clear" w:color="auto" w:fill="FFFFFF"/>
        <w:ind w:right="5" w:firstLine="38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Каждое из первых трёх направлений оценивается в 100 баллов с их уменьшением </w:t>
      </w:r>
      <w:r w:rsidR="002E496A">
        <w:rPr>
          <w:color w:val="000000"/>
          <w:spacing w:val="3"/>
          <w:sz w:val="28"/>
          <w:szCs w:val="28"/>
        </w:rPr>
        <w:t xml:space="preserve">или увеличением </w:t>
      </w:r>
      <w:r>
        <w:rPr>
          <w:color w:val="000000"/>
          <w:spacing w:val="3"/>
          <w:sz w:val="28"/>
          <w:szCs w:val="28"/>
        </w:rPr>
        <w:t>в зависимости от качества коллективного договора, пр</w:t>
      </w:r>
      <w:r w:rsidR="00885A06">
        <w:rPr>
          <w:color w:val="000000"/>
          <w:spacing w:val="3"/>
          <w:sz w:val="28"/>
          <w:szCs w:val="28"/>
        </w:rPr>
        <w:t>едусмотренн</w:t>
      </w:r>
      <w:r w:rsidR="001F7E9A">
        <w:rPr>
          <w:color w:val="000000"/>
          <w:spacing w:val="3"/>
          <w:sz w:val="28"/>
          <w:szCs w:val="28"/>
        </w:rPr>
        <w:t>ым</w:t>
      </w:r>
      <w:r w:rsidR="00885A06">
        <w:rPr>
          <w:color w:val="000000"/>
          <w:spacing w:val="3"/>
          <w:sz w:val="28"/>
          <w:szCs w:val="28"/>
        </w:rPr>
        <w:t xml:space="preserve"> оценочным листом.</w:t>
      </w:r>
    </w:p>
    <w:p w:rsidR="00DD6692" w:rsidRDefault="00DD6692" w:rsidP="00DD6692">
      <w:p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  <w:t xml:space="preserve">Четвёртое </w:t>
      </w:r>
      <w:r w:rsidR="002E496A">
        <w:rPr>
          <w:color w:val="000000"/>
          <w:spacing w:val="3"/>
          <w:sz w:val="28"/>
          <w:szCs w:val="28"/>
        </w:rPr>
        <w:t>и пятое направления</w:t>
      </w:r>
      <w:r>
        <w:rPr>
          <w:color w:val="000000"/>
          <w:spacing w:val="3"/>
          <w:sz w:val="28"/>
          <w:szCs w:val="28"/>
        </w:rPr>
        <w:t xml:space="preserve"> оценива</w:t>
      </w:r>
      <w:r w:rsidR="002E496A">
        <w:rPr>
          <w:color w:val="000000"/>
          <w:spacing w:val="3"/>
          <w:sz w:val="28"/>
          <w:szCs w:val="28"/>
        </w:rPr>
        <w:t>ю</w:t>
      </w:r>
      <w:r>
        <w:rPr>
          <w:color w:val="000000"/>
          <w:spacing w:val="3"/>
          <w:sz w:val="28"/>
          <w:szCs w:val="28"/>
        </w:rPr>
        <w:t>тся путём прибавления к полученному суммарному результату за первые три направления по 5 баллов за наличие дополнительных социально-экономических льгот и гарантий. При их отсутствии баллы не начисляются.</w:t>
      </w:r>
    </w:p>
    <w:p w:rsidR="00885A06" w:rsidRDefault="001F7E9A" w:rsidP="001F7E9A">
      <w:pPr>
        <w:shd w:val="clear" w:color="auto" w:fill="FFFFFF"/>
        <w:tabs>
          <w:tab w:val="left" w:pos="1128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</w:t>
      </w:r>
      <w:r w:rsidR="00885A06">
        <w:rPr>
          <w:color w:val="000000"/>
          <w:spacing w:val="3"/>
          <w:sz w:val="28"/>
          <w:szCs w:val="28"/>
        </w:rPr>
        <w:t xml:space="preserve">За дополнительные гарантии работникам, </w:t>
      </w:r>
      <w:r w:rsidR="008A3774">
        <w:rPr>
          <w:color w:val="000000"/>
          <w:spacing w:val="3"/>
          <w:sz w:val="28"/>
          <w:szCs w:val="28"/>
        </w:rPr>
        <w:t>закреплённые</w:t>
      </w:r>
      <w:r w:rsidR="00885A06">
        <w:rPr>
          <w:color w:val="000000"/>
          <w:spacing w:val="3"/>
          <w:sz w:val="28"/>
          <w:szCs w:val="28"/>
        </w:rPr>
        <w:t xml:space="preserve"> коллективн</w:t>
      </w:r>
      <w:r w:rsidR="008A3774">
        <w:rPr>
          <w:color w:val="000000"/>
          <w:spacing w:val="3"/>
          <w:sz w:val="28"/>
          <w:szCs w:val="28"/>
        </w:rPr>
        <w:t>ы</w:t>
      </w:r>
      <w:r w:rsidR="00885A06">
        <w:rPr>
          <w:color w:val="000000"/>
          <w:spacing w:val="3"/>
          <w:sz w:val="28"/>
          <w:szCs w:val="28"/>
        </w:rPr>
        <w:t>м договор</w:t>
      </w:r>
      <w:r w:rsidR="008A3774">
        <w:rPr>
          <w:color w:val="000000"/>
          <w:spacing w:val="3"/>
          <w:sz w:val="28"/>
          <w:szCs w:val="28"/>
        </w:rPr>
        <w:t>ом</w:t>
      </w:r>
      <w:r w:rsidR="00885A06">
        <w:rPr>
          <w:color w:val="000000"/>
          <w:spacing w:val="3"/>
          <w:sz w:val="28"/>
          <w:szCs w:val="28"/>
        </w:rPr>
        <w:t xml:space="preserve"> сверх предусмотренных законодательством, но не учтённых в оценочном листе начисляется </w:t>
      </w:r>
      <w:r w:rsidR="002E496A">
        <w:rPr>
          <w:color w:val="000000"/>
          <w:spacing w:val="3"/>
          <w:sz w:val="28"/>
          <w:szCs w:val="28"/>
        </w:rPr>
        <w:t>от 3 до</w:t>
      </w:r>
      <w:r w:rsidR="00885A06">
        <w:rPr>
          <w:color w:val="000000"/>
          <w:spacing w:val="3"/>
          <w:sz w:val="28"/>
          <w:szCs w:val="28"/>
        </w:rPr>
        <w:t xml:space="preserve"> 5 баллов за каждую.</w:t>
      </w:r>
    </w:p>
    <w:p w:rsidR="00DD6692" w:rsidRDefault="00DD6692" w:rsidP="00DD6692">
      <w:pPr>
        <w:shd w:val="clear" w:color="auto" w:fill="FFFFFF"/>
        <w:ind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Победителем признаётся первичная профсоюзная организация, набравшая максимальное суммарное количество баллов по всем  направлениям оценки в соответствующей номинации.</w:t>
      </w:r>
    </w:p>
    <w:p w:rsidR="00DD6692" w:rsidRPr="007B450D" w:rsidRDefault="00DD6692" w:rsidP="00DD6692">
      <w:pPr>
        <w:shd w:val="clear" w:color="auto" w:fill="FFFFFF"/>
        <w:ind w:right="5"/>
        <w:rPr>
          <w:color w:val="000000"/>
          <w:spacing w:val="3"/>
          <w:sz w:val="28"/>
          <w:szCs w:val="28"/>
          <w:u w:val="single"/>
        </w:rPr>
      </w:pPr>
      <w:r w:rsidRPr="007B450D">
        <w:rPr>
          <w:color w:val="000000"/>
          <w:spacing w:val="3"/>
          <w:sz w:val="28"/>
          <w:szCs w:val="28"/>
          <w:u w:val="single"/>
        </w:rPr>
        <w:t>Примечание:</w:t>
      </w:r>
    </w:p>
    <w:p w:rsidR="00DD6692" w:rsidRDefault="00141D66" w:rsidP="00DD6692">
      <w:pPr>
        <w:shd w:val="clear" w:color="auto" w:fill="FFFFFF"/>
        <w:ind w:right="5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1.</w:t>
      </w:r>
      <w:r w:rsidR="00DD6692" w:rsidRPr="007B450D">
        <w:rPr>
          <w:b/>
          <w:color w:val="000000"/>
          <w:spacing w:val="3"/>
          <w:sz w:val="28"/>
          <w:szCs w:val="28"/>
        </w:rPr>
        <w:t xml:space="preserve">Предоставление </w:t>
      </w:r>
      <w:r w:rsidR="001F7E9A">
        <w:rPr>
          <w:b/>
          <w:color w:val="000000"/>
          <w:spacing w:val="3"/>
          <w:sz w:val="28"/>
          <w:szCs w:val="28"/>
        </w:rPr>
        <w:t xml:space="preserve">копий </w:t>
      </w:r>
      <w:r w:rsidR="00DD6692" w:rsidRPr="007B450D">
        <w:rPr>
          <w:b/>
          <w:color w:val="000000"/>
          <w:spacing w:val="3"/>
          <w:sz w:val="28"/>
          <w:szCs w:val="28"/>
        </w:rPr>
        <w:t xml:space="preserve">документов, </w:t>
      </w:r>
      <w:r w:rsidR="00DD6692">
        <w:rPr>
          <w:b/>
          <w:color w:val="000000"/>
          <w:spacing w:val="3"/>
          <w:sz w:val="28"/>
          <w:szCs w:val="28"/>
        </w:rPr>
        <w:t>указанных в п.2.5. настоящего Положения</w:t>
      </w:r>
      <w:r w:rsidR="00DD6692" w:rsidRPr="007B450D">
        <w:rPr>
          <w:b/>
          <w:color w:val="000000"/>
          <w:spacing w:val="3"/>
          <w:sz w:val="28"/>
          <w:szCs w:val="28"/>
        </w:rPr>
        <w:t xml:space="preserve"> обязательно.</w:t>
      </w:r>
    </w:p>
    <w:p w:rsidR="00141D66" w:rsidRDefault="00141D66" w:rsidP="00141D66">
      <w:pPr>
        <w:shd w:val="clear" w:color="auto" w:fill="FFFFFF"/>
        <w:tabs>
          <w:tab w:val="left" w:pos="1128"/>
        </w:tabs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2.</w:t>
      </w:r>
      <w:r w:rsidRPr="00141D66">
        <w:rPr>
          <w:b/>
          <w:color w:val="000000"/>
          <w:spacing w:val="3"/>
          <w:sz w:val="28"/>
          <w:szCs w:val="28"/>
        </w:rPr>
        <w:t>Первые три направления оценки являются общими для всех участников смотра-конкурса, направления оценки 2.1., 4 – оцениваются для участников конкурса в номинации «Лучший коллективный договор в организациях внебюджетной сферы», 2.2., 5 – для участников конкурса в номинации «Лучший коллективный договор в организациях бюджетной сферы».</w:t>
      </w:r>
    </w:p>
    <w:p w:rsidR="00141D66" w:rsidRPr="007B450D" w:rsidRDefault="00141D66" w:rsidP="00DD6692">
      <w:pPr>
        <w:shd w:val="clear" w:color="auto" w:fill="FFFFFF"/>
        <w:ind w:right="5"/>
        <w:jc w:val="both"/>
        <w:rPr>
          <w:b/>
          <w:color w:val="000000"/>
          <w:spacing w:val="3"/>
          <w:sz w:val="28"/>
          <w:szCs w:val="28"/>
        </w:rPr>
      </w:pPr>
    </w:p>
    <w:p w:rsidR="00740DF0" w:rsidRDefault="00740DF0" w:rsidP="00740DF0">
      <w:pPr>
        <w:shd w:val="clear" w:color="auto" w:fill="FFFFFF"/>
        <w:tabs>
          <w:tab w:val="left" w:pos="1075"/>
        </w:tabs>
        <w:ind w:left="658"/>
        <w:jc w:val="center"/>
        <w:rPr>
          <w:b/>
          <w:color w:val="000000"/>
          <w:spacing w:val="3"/>
          <w:sz w:val="28"/>
          <w:szCs w:val="28"/>
        </w:rPr>
      </w:pPr>
    </w:p>
    <w:p w:rsidR="00740DF0" w:rsidRDefault="00740DF0" w:rsidP="00740DF0">
      <w:pPr>
        <w:shd w:val="clear" w:color="auto" w:fill="FFFFFF"/>
        <w:tabs>
          <w:tab w:val="left" w:pos="1075"/>
        </w:tabs>
        <w:ind w:left="658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4.Этапы проведения смотра-конкурса.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4.1. Смотр-конкурс проводится  в два этапа.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4.2. Первый этап: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 1 июня – подача заявок на участие в смотре-конкурсе от первичных профсоюзных организаций в территориальные организации профсоюзов;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 1 июля – рассмотрение представленных материалов  конкурсными комиссиями, сформированными в территориальных организациях профсоюзов,  определение победителей первого этапа смотра-конкурса (1,2,3 места).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 Второй этап: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 1 августа – направление территориальными организациями конкурсной комиссии ФПБО материалов на победителей 1-го этапа;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 1 октября – рассмотрение материалов, представленных на победителей 1-го этапа, определение победителей и их награждение.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4.4.Первичные профсоюзные организации, являющиеся членскими организациями ФПБО конкурсные материалы представляют непосредственно в конкурсную комиссию ФПБО до 1 августа. 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Примечание: </w:t>
      </w:r>
    </w:p>
    <w:p w:rsidR="00740DF0" w:rsidRDefault="00740DF0" w:rsidP="00740DF0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Каждая членская организация ФПБО представляет для участия во 2-м этапе смотра-конкурса не более 3-х организаций-победительниц 1-го этапа.</w:t>
      </w:r>
      <w:r w:rsidR="00806C2E">
        <w:rPr>
          <w:sz w:val="28"/>
          <w:szCs w:val="28"/>
        </w:rPr>
        <w:t xml:space="preserve"> </w:t>
      </w:r>
    </w:p>
    <w:p w:rsidR="00DD6692" w:rsidRPr="006840B3" w:rsidRDefault="00DD6692" w:rsidP="00DD6692">
      <w:pPr>
        <w:shd w:val="clear" w:color="auto" w:fill="FFFFFF"/>
        <w:tabs>
          <w:tab w:val="left" w:pos="907"/>
        </w:tabs>
        <w:spacing w:before="307"/>
        <w:ind w:left="10" w:firstLine="643"/>
        <w:jc w:val="center"/>
        <w:rPr>
          <w:b/>
          <w:bCs/>
          <w:color w:val="000000"/>
          <w:spacing w:val="3"/>
          <w:sz w:val="28"/>
          <w:szCs w:val="28"/>
        </w:rPr>
      </w:pPr>
      <w:r w:rsidRPr="006840B3">
        <w:rPr>
          <w:b/>
          <w:bCs/>
          <w:color w:val="000000"/>
          <w:spacing w:val="-6"/>
          <w:sz w:val="28"/>
          <w:szCs w:val="28"/>
        </w:rPr>
        <w:t>5.</w:t>
      </w:r>
      <w:r w:rsidRPr="006840B3">
        <w:rPr>
          <w:b/>
          <w:bCs/>
          <w:color w:val="000000"/>
          <w:sz w:val="28"/>
          <w:szCs w:val="28"/>
        </w:rPr>
        <w:tab/>
      </w:r>
      <w:r w:rsidRPr="006840B3">
        <w:rPr>
          <w:b/>
          <w:bCs/>
          <w:color w:val="000000"/>
          <w:spacing w:val="3"/>
          <w:sz w:val="28"/>
          <w:szCs w:val="28"/>
        </w:rPr>
        <w:t>Подведение итогов смотра-конкурса</w:t>
      </w:r>
      <w:r>
        <w:rPr>
          <w:b/>
          <w:bCs/>
          <w:color w:val="000000"/>
          <w:spacing w:val="3"/>
          <w:sz w:val="28"/>
          <w:szCs w:val="28"/>
        </w:rPr>
        <w:t>.</w:t>
      </w:r>
    </w:p>
    <w:p w:rsidR="00DD6692" w:rsidRPr="00237CCB" w:rsidRDefault="00DD6692" w:rsidP="00DD6692">
      <w:pPr>
        <w:shd w:val="clear" w:color="auto" w:fill="FFFFFF"/>
        <w:tabs>
          <w:tab w:val="left" w:pos="907"/>
        </w:tabs>
        <w:spacing w:before="307"/>
        <w:ind w:left="10"/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-3"/>
          <w:sz w:val="28"/>
          <w:szCs w:val="28"/>
        </w:rPr>
        <w:t>5.1.</w:t>
      </w:r>
      <w:r w:rsidRPr="00237CCB">
        <w:rPr>
          <w:color w:val="000000"/>
          <w:spacing w:val="4"/>
          <w:sz w:val="28"/>
          <w:szCs w:val="28"/>
        </w:rPr>
        <w:t xml:space="preserve">Подведение итогов смотра-конкурса и определение победителей в </w:t>
      </w:r>
      <w:r w:rsidRPr="00237CCB">
        <w:rPr>
          <w:color w:val="000000"/>
          <w:spacing w:val="3"/>
          <w:sz w:val="28"/>
          <w:szCs w:val="28"/>
        </w:rPr>
        <w:t xml:space="preserve">соответствующих номинациях </w:t>
      </w:r>
      <w:r w:rsidRPr="00237CCB">
        <w:rPr>
          <w:color w:val="000000"/>
          <w:spacing w:val="4"/>
          <w:sz w:val="28"/>
          <w:szCs w:val="28"/>
        </w:rPr>
        <w:t>прово</w:t>
      </w:r>
      <w:r w:rsidRPr="00237CCB">
        <w:rPr>
          <w:color w:val="000000"/>
          <w:spacing w:val="4"/>
          <w:sz w:val="28"/>
          <w:szCs w:val="28"/>
        </w:rPr>
        <w:softHyphen/>
      </w:r>
      <w:r w:rsidRPr="00237CCB">
        <w:rPr>
          <w:color w:val="000000"/>
          <w:spacing w:val="3"/>
          <w:sz w:val="28"/>
          <w:szCs w:val="28"/>
        </w:rPr>
        <w:t>дится конкурсной комиссией ФПБО.</w:t>
      </w:r>
    </w:p>
    <w:p w:rsidR="00DD6692" w:rsidRPr="00237CCB" w:rsidRDefault="00DD6692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>5.2. Конкурсная комиссия ФПБО  формируется решением Исполкома Совета ФПБО одновременно с принятием решения о проведении смотра-конкурса.</w:t>
      </w:r>
    </w:p>
    <w:p w:rsidR="00DD6692" w:rsidRPr="00237CCB" w:rsidRDefault="00DD6692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>5.3. В состав конкурсной комиссии ФПБО включаются представители территориальных организаций профсоюзов (обязательно: представители бюджетной сферы и представители внебюджетной сферы), работники аппарата ФПБО.</w:t>
      </w:r>
    </w:p>
    <w:p w:rsidR="00DD6692" w:rsidRPr="00237CCB" w:rsidRDefault="00DD6692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3"/>
          <w:sz w:val="28"/>
          <w:szCs w:val="28"/>
        </w:rPr>
      </w:pPr>
      <w:r w:rsidRPr="00237CCB">
        <w:rPr>
          <w:color w:val="000000"/>
          <w:spacing w:val="3"/>
          <w:sz w:val="28"/>
          <w:szCs w:val="28"/>
        </w:rPr>
        <w:t>5.4.Конкурсная комиссия образуется из нечётного числа  членов. При возникновении спорных вопросов решение принимается простым большинством голосов.</w:t>
      </w:r>
    </w:p>
    <w:p w:rsidR="00DD6692" w:rsidRPr="00237CCB" w:rsidRDefault="00DD6692" w:rsidP="00DD6692">
      <w:pPr>
        <w:shd w:val="clear" w:color="auto" w:fill="FFFFFF"/>
        <w:tabs>
          <w:tab w:val="left" w:pos="1186"/>
        </w:tabs>
        <w:ind w:left="24"/>
        <w:jc w:val="both"/>
        <w:rPr>
          <w:sz w:val="28"/>
          <w:szCs w:val="28"/>
        </w:rPr>
      </w:pPr>
      <w:r w:rsidRPr="00237CCB">
        <w:rPr>
          <w:color w:val="000000"/>
          <w:spacing w:val="-3"/>
          <w:sz w:val="28"/>
          <w:szCs w:val="28"/>
        </w:rPr>
        <w:t>5.5.</w:t>
      </w:r>
      <w:r w:rsidRPr="00237CCB">
        <w:rPr>
          <w:color w:val="000000"/>
          <w:spacing w:val="8"/>
          <w:sz w:val="28"/>
          <w:szCs w:val="28"/>
        </w:rPr>
        <w:t>Определение победителей смотра-конкурса коллективных договоров</w:t>
      </w:r>
      <w:r>
        <w:rPr>
          <w:color w:val="000000"/>
          <w:spacing w:val="8"/>
          <w:sz w:val="28"/>
          <w:szCs w:val="28"/>
        </w:rPr>
        <w:t xml:space="preserve"> </w:t>
      </w:r>
      <w:r w:rsidRPr="00237CCB">
        <w:rPr>
          <w:color w:val="000000"/>
          <w:spacing w:val="5"/>
          <w:sz w:val="28"/>
          <w:szCs w:val="28"/>
        </w:rPr>
        <w:t xml:space="preserve">проводится по </w:t>
      </w:r>
      <w:r>
        <w:rPr>
          <w:color w:val="000000"/>
          <w:spacing w:val="5"/>
          <w:sz w:val="28"/>
          <w:szCs w:val="28"/>
        </w:rPr>
        <w:t>критериям</w:t>
      </w:r>
      <w:r w:rsidRPr="00237CCB">
        <w:rPr>
          <w:color w:val="000000"/>
          <w:spacing w:val="5"/>
          <w:sz w:val="28"/>
          <w:szCs w:val="28"/>
        </w:rPr>
        <w:t>, приведенн</w:t>
      </w:r>
      <w:r>
        <w:rPr>
          <w:color w:val="000000"/>
          <w:spacing w:val="5"/>
          <w:sz w:val="28"/>
          <w:szCs w:val="28"/>
        </w:rPr>
        <w:t>ым в</w:t>
      </w:r>
      <w:r w:rsidRPr="00237CCB">
        <w:rPr>
          <w:color w:val="000000"/>
          <w:spacing w:val="5"/>
          <w:sz w:val="28"/>
          <w:szCs w:val="28"/>
        </w:rPr>
        <w:t xml:space="preserve"> настоящем Положе</w:t>
      </w:r>
      <w:r w:rsidRPr="00237CCB"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>нии и в соответствии с оценочным листом (Приложение №</w:t>
      </w:r>
      <w:r w:rsidR="008721A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237CCB">
        <w:rPr>
          <w:color w:val="000000"/>
          <w:sz w:val="28"/>
          <w:szCs w:val="28"/>
        </w:rPr>
        <w:t>.</w:t>
      </w:r>
    </w:p>
    <w:p w:rsidR="00510F0C" w:rsidRDefault="00510F0C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5.6.Итоги конкурса утверждаются на заседании Исполкома Совета ФПБО.</w:t>
      </w:r>
    </w:p>
    <w:p w:rsidR="00DD6692" w:rsidRPr="00237CCB" w:rsidRDefault="00510F0C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5.7.</w:t>
      </w:r>
      <w:r w:rsidR="00DD6692" w:rsidRPr="00237CCB">
        <w:rPr>
          <w:color w:val="000000"/>
          <w:spacing w:val="3"/>
          <w:sz w:val="28"/>
          <w:szCs w:val="28"/>
        </w:rPr>
        <w:t>Формы поощрения победителей и участников смотра-конкурса (Дипломы, ценные подарки, денежные премии и другие виды поощрения) определяет Исполком Совета ФПБО</w:t>
      </w:r>
      <w:r>
        <w:rPr>
          <w:color w:val="000000"/>
          <w:spacing w:val="3"/>
          <w:sz w:val="28"/>
          <w:szCs w:val="28"/>
        </w:rPr>
        <w:t>.</w:t>
      </w:r>
    </w:p>
    <w:p w:rsidR="00DD6692" w:rsidRPr="00237CCB" w:rsidRDefault="00510F0C" w:rsidP="00DD6692">
      <w:pPr>
        <w:shd w:val="clear" w:color="auto" w:fill="FFFFFF"/>
        <w:tabs>
          <w:tab w:val="left" w:pos="108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5.8</w:t>
      </w:r>
      <w:r w:rsidR="00DD6692" w:rsidRPr="00237CCB">
        <w:rPr>
          <w:color w:val="000000"/>
          <w:spacing w:val="3"/>
          <w:sz w:val="28"/>
          <w:szCs w:val="28"/>
        </w:rPr>
        <w:t>. Награждение победителей и участников смотра-конкурса производится на ближайшем после подведения итогов заседании Совета ФПБО.</w:t>
      </w:r>
    </w:p>
    <w:p w:rsidR="00DD6692" w:rsidRDefault="00DD6692" w:rsidP="00B65053">
      <w:pPr>
        <w:shd w:val="clear" w:color="auto" w:fill="FFFFFF"/>
        <w:tabs>
          <w:tab w:val="left" w:pos="1099"/>
        </w:tabs>
        <w:ind w:left="29"/>
        <w:jc w:val="both"/>
        <w:rPr>
          <w:sz w:val="28"/>
          <w:szCs w:val="28"/>
        </w:rPr>
      </w:pPr>
      <w:r w:rsidRPr="00237CCB">
        <w:rPr>
          <w:color w:val="000000"/>
          <w:spacing w:val="-2"/>
          <w:sz w:val="28"/>
          <w:szCs w:val="28"/>
        </w:rPr>
        <w:t>5.</w:t>
      </w:r>
      <w:r w:rsidR="00510F0C">
        <w:rPr>
          <w:color w:val="000000"/>
          <w:spacing w:val="-2"/>
          <w:sz w:val="28"/>
          <w:szCs w:val="28"/>
        </w:rPr>
        <w:t>9</w:t>
      </w:r>
      <w:r w:rsidRPr="00237CCB">
        <w:rPr>
          <w:color w:val="000000"/>
          <w:spacing w:val="-2"/>
          <w:sz w:val="28"/>
          <w:szCs w:val="28"/>
        </w:rPr>
        <w:t>.</w:t>
      </w:r>
      <w:r w:rsidRPr="00237CCB">
        <w:rPr>
          <w:color w:val="000000"/>
          <w:spacing w:val="5"/>
          <w:sz w:val="28"/>
          <w:szCs w:val="28"/>
        </w:rPr>
        <w:t>Награждение победителей осуществляется за счет средств, предусмат</w:t>
      </w:r>
      <w:r w:rsidRPr="00237CCB">
        <w:rPr>
          <w:color w:val="000000"/>
          <w:spacing w:val="5"/>
          <w:sz w:val="28"/>
          <w:szCs w:val="28"/>
        </w:rPr>
        <w:softHyphen/>
      </w:r>
      <w:r w:rsidRPr="00237CCB">
        <w:rPr>
          <w:color w:val="000000"/>
          <w:spacing w:val="6"/>
          <w:sz w:val="28"/>
          <w:szCs w:val="28"/>
        </w:rPr>
        <w:t>риваемых на эти цели в смете доходов и расходов ФПБО.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DF00D9" w:rsidRDefault="00DF00D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6692" w:rsidRDefault="00DD6692" w:rsidP="00EB23C4">
      <w:pPr>
        <w:shd w:val="clear" w:color="auto" w:fill="FFFFFF"/>
        <w:tabs>
          <w:tab w:val="left" w:pos="1099"/>
        </w:tabs>
        <w:ind w:left="5040" w:firstLine="6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</w:t>
      </w:r>
      <w:r w:rsidR="008721A1">
        <w:rPr>
          <w:sz w:val="28"/>
          <w:szCs w:val="28"/>
        </w:rPr>
        <w:t>1</w:t>
      </w:r>
    </w:p>
    <w:p w:rsidR="003C05A4" w:rsidRDefault="003C05A4" w:rsidP="00DD6692">
      <w:pPr>
        <w:ind w:firstLine="709"/>
        <w:jc w:val="center"/>
        <w:rPr>
          <w:b/>
          <w:sz w:val="28"/>
          <w:szCs w:val="28"/>
        </w:rPr>
      </w:pPr>
    </w:p>
    <w:p w:rsidR="00DD6692" w:rsidRPr="00E9381F" w:rsidRDefault="00DD6692" w:rsidP="00DD6692">
      <w:pPr>
        <w:ind w:firstLine="709"/>
        <w:jc w:val="center"/>
        <w:rPr>
          <w:b/>
          <w:sz w:val="28"/>
          <w:szCs w:val="28"/>
        </w:rPr>
      </w:pPr>
      <w:r w:rsidRPr="00E9381F">
        <w:rPr>
          <w:b/>
          <w:sz w:val="28"/>
          <w:szCs w:val="28"/>
        </w:rPr>
        <w:t>ЗАЯВКА</w:t>
      </w:r>
    </w:p>
    <w:p w:rsidR="00DD6692" w:rsidRPr="00E9381F" w:rsidRDefault="00A51D13" w:rsidP="00DD66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</w:t>
      </w:r>
      <w:r w:rsidR="00DD6692" w:rsidRPr="00E9381F">
        <w:rPr>
          <w:sz w:val="28"/>
          <w:szCs w:val="28"/>
        </w:rPr>
        <w:t xml:space="preserve">мотре-конкурсе </w:t>
      </w:r>
      <w:r w:rsidR="00DD6692">
        <w:rPr>
          <w:sz w:val="28"/>
          <w:szCs w:val="28"/>
        </w:rPr>
        <w:t>коллективных договоров</w:t>
      </w:r>
    </w:p>
    <w:p w:rsidR="00DD6692" w:rsidRPr="00E9381F" w:rsidRDefault="00DD6692" w:rsidP="00DD6692">
      <w:pPr>
        <w:rPr>
          <w:sz w:val="28"/>
          <w:szCs w:val="28"/>
        </w:rPr>
      </w:pPr>
    </w:p>
    <w:p w:rsidR="00DD6692" w:rsidRPr="00E9381F" w:rsidRDefault="00DD6692" w:rsidP="00DD6692">
      <w:pPr>
        <w:rPr>
          <w:sz w:val="28"/>
          <w:szCs w:val="28"/>
        </w:rPr>
      </w:pPr>
      <w:r w:rsidRPr="00E9381F">
        <w:rPr>
          <w:sz w:val="28"/>
          <w:szCs w:val="28"/>
        </w:rPr>
        <w:t>_______________________________________________________________</w:t>
      </w:r>
    </w:p>
    <w:p w:rsidR="00DD6692" w:rsidRPr="00E9381F" w:rsidRDefault="00DD6692" w:rsidP="00DD6692">
      <w:pPr>
        <w:jc w:val="center"/>
        <w:rPr>
          <w:sz w:val="24"/>
          <w:szCs w:val="24"/>
        </w:rPr>
      </w:pPr>
      <w:r w:rsidRPr="00E9381F">
        <w:rPr>
          <w:sz w:val="24"/>
          <w:szCs w:val="24"/>
        </w:rPr>
        <w:t>(полное наименование организации-заявителя)</w:t>
      </w:r>
    </w:p>
    <w:p w:rsidR="00DD6692" w:rsidRPr="00E9381F" w:rsidRDefault="00DD6692" w:rsidP="00DD6692">
      <w:pPr>
        <w:jc w:val="both"/>
        <w:rPr>
          <w:sz w:val="28"/>
          <w:szCs w:val="27"/>
        </w:rPr>
      </w:pPr>
    </w:p>
    <w:p w:rsidR="00DD6692" w:rsidRDefault="00DD6692" w:rsidP="00DD6692">
      <w:pPr>
        <w:jc w:val="both"/>
        <w:rPr>
          <w:sz w:val="28"/>
          <w:szCs w:val="28"/>
        </w:rPr>
      </w:pPr>
    </w:p>
    <w:p w:rsidR="00DD6692" w:rsidRDefault="00DD6692" w:rsidP="00DD6692">
      <w:pPr>
        <w:jc w:val="both"/>
        <w:rPr>
          <w:sz w:val="28"/>
          <w:szCs w:val="28"/>
        </w:rPr>
      </w:pPr>
      <w:r w:rsidRPr="00E9381F">
        <w:rPr>
          <w:sz w:val="28"/>
          <w:szCs w:val="28"/>
        </w:rPr>
        <w:t xml:space="preserve">заявляет о  своем намерении принять участие в </w:t>
      </w:r>
      <w:r w:rsidR="00A51D13">
        <w:rPr>
          <w:sz w:val="28"/>
          <w:szCs w:val="28"/>
        </w:rPr>
        <w:t>с</w:t>
      </w:r>
      <w:r w:rsidRPr="00E9381F">
        <w:rPr>
          <w:sz w:val="28"/>
          <w:szCs w:val="28"/>
        </w:rPr>
        <w:t>мотре-конкурсе  коллективны</w:t>
      </w:r>
      <w:r>
        <w:rPr>
          <w:sz w:val="28"/>
          <w:szCs w:val="28"/>
        </w:rPr>
        <w:t>х</w:t>
      </w:r>
      <w:r w:rsidRPr="00E9381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ов.</w:t>
      </w:r>
    </w:p>
    <w:p w:rsidR="00DD6692" w:rsidRPr="00E9381F" w:rsidRDefault="00DD6692" w:rsidP="00DD6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 Положением</w:t>
      </w:r>
      <w:r w:rsidRPr="00E9381F">
        <w:rPr>
          <w:sz w:val="28"/>
          <w:szCs w:val="28"/>
        </w:rPr>
        <w:t xml:space="preserve">  проведения </w:t>
      </w:r>
      <w:r w:rsidR="00A51D13">
        <w:rPr>
          <w:sz w:val="28"/>
          <w:szCs w:val="28"/>
        </w:rPr>
        <w:t>с</w:t>
      </w:r>
      <w:r w:rsidRPr="00E9381F">
        <w:rPr>
          <w:sz w:val="28"/>
          <w:szCs w:val="28"/>
        </w:rPr>
        <w:t>мотра-конкурса ознакомлены и согласны.</w:t>
      </w:r>
    </w:p>
    <w:p w:rsidR="00DD6692" w:rsidRPr="00E9381F" w:rsidRDefault="00DD6692" w:rsidP="00DD6692">
      <w:pPr>
        <w:ind w:firstLine="709"/>
        <w:jc w:val="both"/>
        <w:rPr>
          <w:sz w:val="28"/>
          <w:szCs w:val="28"/>
        </w:rPr>
      </w:pPr>
      <w:r w:rsidRPr="00E9381F">
        <w:rPr>
          <w:sz w:val="28"/>
          <w:szCs w:val="28"/>
        </w:rPr>
        <w:t>Подтверждаем, что организация-заявитель не является банкротом, не находится  в состоянии ликвидации, не имеет просроченной задолженности по заработной плате, а также   несчастных случаев со смертельным исходом за отчетный год.</w:t>
      </w:r>
    </w:p>
    <w:p w:rsidR="00DD6692" w:rsidRPr="00E9381F" w:rsidRDefault="00DD6692" w:rsidP="00DD6692">
      <w:pPr>
        <w:ind w:firstLine="709"/>
        <w:jc w:val="both"/>
        <w:rPr>
          <w:sz w:val="28"/>
          <w:szCs w:val="28"/>
        </w:rPr>
      </w:pPr>
      <w:r w:rsidRPr="00E9381F">
        <w:rPr>
          <w:sz w:val="28"/>
          <w:szCs w:val="28"/>
        </w:rPr>
        <w:t>Полноту и достоверность сведений, указанных в настоящей заявке, и документах,  представленных в соответствии с п.</w:t>
      </w:r>
      <w:r>
        <w:rPr>
          <w:sz w:val="28"/>
          <w:szCs w:val="28"/>
        </w:rPr>
        <w:t>2</w:t>
      </w:r>
      <w:r w:rsidRPr="00E9381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9381F">
        <w:rPr>
          <w:sz w:val="28"/>
          <w:szCs w:val="28"/>
        </w:rPr>
        <w:t xml:space="preserve"> Положения о </w:t>
      </w:r>
      <w:r w:rsidR="00A51D13">
        <w:rPr>
          <w:sz w:val="28"/>
          <w:szCs w:val="28"/>
        </w:rPr>
        <w:t>с</w:t>
      </w:r>
      <w:r w:rsidRPr="00E9381F">
        <w:rPr>
          <w:sz w:val="28"/>
          <w:szCs w:val="28"/>
        </w:rPr>
        <w:t xml:space="preserve">мотре-конкурсе, гарантируем. </w:t>
      </w:r>
    </w:p>
    <w:p w:rsidR="00DD6692" w:rsidRPr="00E9381F" w:rsidRDefault="00DD6692" w:rsidP="00DD6692">
      <w:pPr>
        <w:ind w:firstLine="709"/>
        <w:jc w:val="both"/>
        <w:rPr>
          <w:sz w:val="28"/>
          <w:szCs w:val="28"/>
        </w:rPr>
      </w:pPr>
      <w:r w:rsidRPr="00E9381F"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в процессе его проведения.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«____»  ______________201__г.</w:t>
      </w:r>
    </w:p>
    <w:p w:rsidR="00DD6692" w:rsidRPr="00E9381F" w:rsidRDefault="00DD6692" w:rsidP="00DD6692">
      <w:pPr>
        <w:jc w:val="both"/>
        <w:rPr>
          <w:sz w:val="28"/>
          <w:szCs w:val="28"/>
        </w:rPr>
      </w:pPr>
    </w:p>
    <w:p w:rsidR="00A51D13" w:rsidRDefault="00DD6692" w:rsidP="00DD6692">
      <w:pPr>
        <w:jc w:val="both"/>
        <w:rPr>
          <w:sz w:val="28"/>
          <w:szCs w:val="28"/>
        </w:rPr>
      </w:pPr>
      <w:r w:rsidRPr="00E9381F">
        <w:rPr>
          <w:sz w:val="28"/>
          <w:szCs w:val="28"/>
        </w:rPr>
        <w:t>Председатель</w:t>
      </w:r>
      <w:r w:rsidR="00A51D13">
        <w:rPr>
          <w:sz w:val="28"/>
          <w:szCs w:val="28"/>
        </w:rPr>
        <w:t xml:space="preserve"> первичной </w:t>
      </w:r>
    </w:p>
    <w:p w:rsidR="00DD6692" w:rsidRPr="00E9381F" w:rsidRDefault="00A51D13" w:rsidP="00DD66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  <w:r w:rsidR="00DD6692" w:rsidRPr="00E9381F">
        <w:rPr>
          <w:sz w:val="28"/>
          <w:szCs w:val="28"/>
        </w:rPr>
        <w:t xml:space="preserve">                   ___________          ___________</w:t>
      </w:r>
    </w:p>
    <w:p w:rsidR="00DD6692" w:rsidRPr="00E9381F" w:rsidRDefault="00DD6692" w:rsidP="00DD6692">
      <w:pPr>
        <w:jc w:val="both"/>
        <w:rPr>
          <w:i/>
        </w:rPr>
      </w:pPr>
      <w:r w:rsidRPr="00E9381F">
        <w:rPr>
          <w:sz w:val="28"/>
          <w:szCs w:val="28"/>
        </w:rPr>
        <w:t xml:space="preserve"> </w:t>
      </w:r>
      <w:r w:rsidRPr="00E9381F">
        <w:rPr>
          <w:i/>
        </w:rPr>
        <w:t xml:space="preserve">                                                                                                    под</w:t>
      </w:r>
      <w:r>
        <w:rPr>
          <w:i/>
        </w:rPr>
        <w:t xml:space="preserve">пись                     </w:t>
      </w:r>
      <w:r w:rsidRPr="00E9381F">
        <w:rPr>
          <w:i/>
        </w:rPr>
        <w:t xml:space="preserve"> фамилия, инициалы               </w:t>
      </w:r>
    </w:p>
    <w:p w:rsidR="00DD6692" w:rsidRPr="00E9381F" w:rsidRDefault="00DD6692" w:rsidP="00DD6692">
      <w:pPr>
        <w:jc w:val="both"/>
        <w:rPr>
          <w:sz w:val="28"/>
          <w:szCs w:val="28"/>
        </w:rPr>
      </w:pPr>
      <w:r w:rsidRPr="00E9381F">
        <w:rPr>
          <w:sz w:val="28"/>
          <w:szCs w:val="28"/>
        </w:rPr>
        <w:t xml:space="preserve">                                               </w:t>
      </w:r>
    </w:p>
    <w:p w:rsidR="00DD6692" w:rsidRPr="00E9381F" w:rsidRDefault="00DD6692" w:rsidP="00DD6692">
      <w:pPr>
        <w:jc w:val="both"/>
        <w:rPr>
          <w:sz w:val="28"/>
          <w:szCs w:val="28"/>
        </w:rPr>
      </w:pPr>
      <w:r w:rsidRPr="00E9381F">
        <w:rPr>
          <w:sz w:val="28"/>
          <w:szCs w:val="28"/>
        </w:rPr>
        <w:t xml:space="preserve">                                     М.П.</w:t>
      </w:r>
    </w:p>
    <w:p w:rsidR="00DD6692" w:rsidRPr="00E9381F" w:rsidRDefault="00DD6692" w:rsidP="00DD6692">
      <w:pPr>
        <w:tabs>
          <w:tab w:val="left" w:pos="9071"/>
          <w:tab w:val="left" w:pos="9100"/>
          <w:tab w:val="left" w:pos="9800"/>
          <w:tab w:val="left" w:pos="9940"/>
        </w:tabs>
        <w:overflowPunct w:val="0"/>
        <w:ind w:right="-29"/>
        <w:jc w:val="both"/>
        <w:rPr>
          <w:sz w:val="28"/>
          <w:szCs w:val="28"/>
        </w:rPr>
      </w:pPr>
    </w:p>
    <w:p w:rsidR="00DD6692" w:rsidRPr="00E9381F" w:rsidRDefault="00DD6692" w:rsidP="00DD6692">
      <w:pPr>
        <w:tabs>
          <w:tab w:val="left" w:pos="9071"/>
          <w:tab w:val="left" w:pos="9100"/>
          <w:tab w:val="left" w:pos="9800"/>
          <w:tab w:val="left" w:pos="9940"/>
        </w:tabs>
        <w:overflowPunct w:val="0"/>
        <w:ind w:right="-29"/>
        <w:jc w:val="both"/>
        <w:rPr>
          <w:sz w:val="28"/>
          <w:szCs w:val="28"/>
        </w:rPr>
      </w:pPr>
    </w:p>
    <w:p w:rsidR="00DD6692" w:rsidRPr="00E9381F" w:rsidRDefault="00DD6692" w:rsidP="00DD6692">
      <w:pPr>
        <w:tabs>
          <w:tab w:val="left" w:pos="9071"/>
          <w:tab w:val="left" w:pos="9100"/>
          <w:tab w:val="left" w:pos="9800"/>
          <w:tab w:val="left" w:pos="9940"/>
        </w:tabs>
        <w:overflowPunct w:val="0"/>
        <w:ind w:right="-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EB23C4" w:rsidRDefault="00EB23C4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903BBD" w:rsidRDefault="00903BBD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141D66" w:rsidRDefault="00141D66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141D66" w:rsidRDefault="00141D66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141D66" w:rsidRDefault="00141D66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</w:t>
      </w:r>
      <w:r w:rsidR="008721A1">
        <w:rPr>
          <w:sz w:val="28"/>
          <w:szCs w:val="28"/>
        </w:rPr>
        <w:t>2</w:t>
      </w:r>
    </w:p>
    <w:p w:rsidR="00903BBD" w:rsidRDefault="00903BBD" w:rsidP="00DD6692">
      <w:pPr>
        <w:shd w:val="clear" w:color="auto" w:fill="FFFFFF"/>
        <w:tabs>
          <w:tab w:val="left" w:pos="1099"/>
        </w:tabs>
        <w:ind w:left="5040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center"/>
        <w:rPr>
          <w:b/>
          <w:sz w:val="28"/>
          <w:szCs w:val="28"/>
        </w:rPr>
      </w:pPr>
      <w:r w:rsidRPr="00247638">
        <w:rPr>
          <w:b/>
          <w:sz w:val="28"/>
          <w:szCs w:val="28"/>
        </w:rPr>
        <w:t>ОЦЕНОЧНЫЙ ЛИСТ</w:t>
      </w:r>
    </w:p>
    <w:p w:rsidR="00DD6692" w:rsidRPr="00247638" w:rsidRDefault="00DD6692" w:rsidP="00DD6692">
      <w:pPr>
        <w:shd w:val="clear" w:color="auto" w:fill="FFFFFF"/>
        <w:tabs>
          <w:tab w:val="left" w:pos="1099"/>
        </w:tabs>
        <w:ind w:left="29" w:firstLine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СМОТРА-КОНКУРСА КОЛЛЕКТИВНЫХ ДОГОВОРОВ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Pr="00763D3C" w:rsidRDefault="00DD6692" w:rsidP="00DD6692">
      <w:pPr>
        <w:numPr>
          <w:ilvl w:val="0"/>
          <w:numId w:val="4"/>
        </w:numPr>
        <w:shd w:val="clear" w:color="auto" w:fill="FFFFFF"/>
        <w:tabs>
          <w:tab w:val="left" w:pos="1099"/>
        </w:tabs>
        <w:jc w:val="both"/>
        <w:rPr>
          <w:b/>
          <w:sz w:val="28"/>
          <w:szCs w:val="28"/>
        </w:rPr>
      </w:pPr>
      <w:r w:rsidRPr="00763D3C">
        <w:rPr>
          <w:b/>
          <w:sz w:val="28"/>
          <w:szCs w:val="28"/>
        </w:rPr>
        <w:t>Информация об участнике конкурса.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организация_______________________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(Ф.И.О.)____________________________________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адрес_________________________________________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_____________________________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(чел.)_______________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Членов профсоюза (чел.)__________________________________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заработная плата____________________________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начисленная заработная плата_______________</w:t>
      </w:r>
    </w:p>
    <w:p w:rsidR="003C05A4" w:rsidRDefault="003C05A4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b/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b/>
          <w:sz w:val="28"/>
          <w:szCs w:val="28"/>
        </w:rPr>
      </w:pPr>
      <w:r w:rsidRPr="00763D3C">
        <w:rPr>
          <w:b/>
          <w:sz w:val="28"/>
          <w:szCs w:val="28"/>
        </w:rPr>
        <w:t>2.Направления оценки.</w:t>
      </w:r>
    </w:p>
    <w:p w:rsidR="008A3774" w:rsidRDefault="008A3774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b/>
          <w:sz w:val="28"/>
          <w:szCs w:val="28"/>
        </w:rPr>
      </w:pPr>
    </w:p>
    <w:tbl>
      <w:tblPr>
        <w:tblW w:w="9862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9"/>
        <w:gridCol w:w="2293"/>
        <w:gridCol w:w="1074"/>
        <w:gridCol w:w="6"/>
      </w:tblGrid>
      <w:tr w:rsidR="001F7E9A" w:rsidRPr="00776C8A" w:rsidTr="00C209A6">
        <w:trPr>
          <w:gridAfter w:val="1"/>
          <w:wAfter w:w="6" w:type="dxa"/>
        </w:trPr>
        <w:tc>
          <w:tcPr>
            <w:tcW w:w="8782" w:type="dxa"/>
            <w:gridSpan w:val="2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b/>
                <w:sz w:val="28"/>
                <w:szCs w:val="28"/>
              </w:rPr>
            </w:pPr>
            <w:r w:rsidRPr="00776C8A">
              <w:rPr>
                <w:b/>
                <w:sz w:val="28"/>
                <w:szCs w:val="28"/>
              </w:rPr>
              <w:t>1.Правовая оценка коллективного договора.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776C8A">
              <w:rPr>
                <w:b/>
                <w:sz w:val="28"/>
                <w:szCs w:val="28"/>
              </w:rPr>
              <w:t>100 баллов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74" w:type="dxa"/>
          </w:tcPr>
          <w:p w:rsidR="001F7E9A" w:rsidRPr="00776C8A" w:rsidRDefault="00C209A6" w:rsidP="00C209A6">
            <w:pPr>
              <w:tabs>
                <w:tab w:val="left" w:pos="109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Соответствие положений коллективного договора действующему трудовому законодательству,</w:t>
            </w:r>
            <w:r>
              <w:rPr>
                <w:sz w:val="28"/>
                <w:szCs w:val="28"/>
              </w:rPr>
              <w:t xml:space="preserve"> Региональному, </w:t>
            </w:r>
            <w:r w:rsidRPr="00776C8A">
              <w:rPr>
                <w:sz w:val="28"/>
                <w:szCs w:val="28"/>
              </w:rPr>
              <w:t xml:space="preserve"> отраслевому и территориальному соглашениям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Каждый пункт несоответствия</w:t>
            </w:r>
          </w:p>
          <w:p w:rsidR="001F7E9A" w:rsidRPr="00776C8A" w:rsidRDefault="001F7E9A" w:rsidP="00C209A6">
            <w:pPr>
              <w:tabs>
                <w:tab w:val="left" w:pos="1099"/>
              </w:tabs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-3балла</w:t>
            </w:r>
          </w:p>
          <w:p w:rsidR="001F7E9A" w:rsidRPr="00776C8A" w:rsidRDefault="001F7E9A" w:rsidP="00C209A6">
            <w:pPr>
              <w:tabs>
                <w:tab w:val="left" w:pos="1099"/>
              </w:tabs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Наличие положений, предусматривающих гарантии защиты прав трудящихся</w:t>
            </w:r>
            <w:r>
              <w:rPr>
                <w:sz w:val="28"/>
                <w:szCs w:val="28"/>
              </w:rPr>
              <w:t>.</w:t>
            </w:r>
            <w:r w:rsidRPr="00776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Отсутствие положений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положений </w:t>
            </w:r>
            <w:r w:rsidRPr="00776C8A">
              <w:rPr>
                <w:sz w:val="28"/>
                <w:szCs w:val="28"/>
              </w:rPr>
              <w:t>защиты прав деятельности профсоюзов, включая участие профкома в регулировании трудовых отношений и учёт мнения профсоюзного комитета при принятии локальных  нормативных актов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Отсутствие положений</w:t>
            </w:r>
          </w:p>
          <w:p w:rsidR="001F7E9A" w:rsidRPr="00776C8A" w:rsidRDefault="001F7E9A" w:rsidP="00C209A6">
            <w:pPr>
              <w:tabs>
                <w:tab w:val="left" w:pos="1099"/>
              </w:tabs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  <w:r>
              <w:rPr>
                <w:sz w:val="28"/>
                <w:szCs w:val="28"/>
              </w:rPr>
              <w:t xml:space="preserve">, каждый пункт, обеспечивающий защиту прав профсоюзов +5 </w:t>
            </w:r>
            <w:r>
              <w:rPr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074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положений защиты прав председателя первичной профсоюзной организации (для представителей выборного профсоюзного органа)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 баллов, при отсутствии – баллы не начисляются</w:t>
            </w:r>
          </w:p>
        </w:tc>
        <w:tc>
          <w:tcPr>
            <w:tcW w:w="1074" w:type="dxa"/>
          </w:tcPr>
          <w:p w:rsidR="001F7E9A" w:rsidRDefault="001F7E9A" w:rsidP="00C209A6">
            <w:pPr>
              <w:tabs>
                <w:tab w:val="left" w:pos="1099"/>
              </w:tabs>
              <w:rPr>
                <w:sz w:val="28"/>
                <w:szCs w:val="28"/>
              </w:rPr>
            </w:pP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Наличие:</w:t>
            </w:r>
          </w:p>
          <w:p w:rsidR="001F7E9A" w:rsidRPr="008721A1" w:rsidRDefault="001F7E9A" w:rsidP="00C209A6">
            <w:pPr>
              <w:shd w:val="clear" w:color="auto" w:fill="FFFFFF"/>
              <w:ind w:right="5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Pr="008721A1">
              <w:rPr>
                <w:color w:val="000000"/>
                <w:spacing w:val="3"/>
                <w:sz w:val="28"/>
                <w:szCs w:val="28"/>
              </w:rPr>
              <w:t xml:space="preserve">Копии </w:t>
            </w:r>
            <w:r>
              <w:rPr>
                <w:color w:val="000000"/>
                <w:spacing w:val="3"/>
                <w:sz w:val="28"/>
                <w:szCs w:val="28"/>
              </w:rPr>
              <w:t>предложения одной из сторон</w:t>
            </w:r>
            <w:r w:rsidRPr="008721A1">
              <w:rPr>
                <w:color w:val="000000"/>
                <w:spacing w:val="3"/>
                <w:sz w:val="28"/>
                <w:szCs w:val="28"/>
              </w:rPr>
              <w:t xml:space="preserve"> о вступлении в коллективные переговоры;</w:t>
            </w:r>
          </w:p>
          <w:p w:rsidR="001F7E9A" w:rsidRPr="008721A1" w:rsidRDefault="001F7E9A" w:rsidP="00C209A6">
            <w:pPr>
              <w:shd w:val="clear" w:color="auto" w:fill="FFFFFF"/>
              <w:ind w:right="5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Pr="008721A1">
              <w:rPr>
                <w:color w:val="000000"/>
                <w:spacing w:val="3"/>
                <w:sz w:val="28"/>
                <w:szCs w:val="28"/>
              </w:rPr>
              <w:t>Копии решения профсоюзного комитета по составу представителей от профсоюзной стороны для ведения коллективных переговоров;</w:t>
            </w:r>
          </w:p>
          <w:p w:rsidR="001F7E9A" w:rsidRPr="008721A1" w:rsidRDefault="001F7E9A" w:rsidP="00C209A6">
            <w:pPr>
              <w:shd w:val="clear" w:color="auto" w:fill="FFFFFF"/>
              <w:ind w:right="5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</w:t>
            </w:r>
            <w:r w:rsidRPr="008721A1">
              <w:rPr>
                <w:color w:val="000000"/>
                <w:spacing w:val="3"/>
                <w:sz w:val="28"/>
                <w:szCs w:val="28"/>
              </w:rPr>
              <w:t>Копи</w:t>
            </w:r>
            <w:r>
              <w:rPr>
                <w:color w:val="000000"/>
                <w:spacing w:val="3"/>
                <w:sz w:val="28"/>
                <w:szCs w:val="28"/>
              </w:rPr>
              <w:t>и</w:t>
            </w:r>
            <w:r w:rsidRPr="008721A1">
              <w:rPr>
                <w:color w:val="000000"/>
                <w:spacing w:val="3"/>
                <w:sz w:val="28"/>
                <w:szCs w:val="28"/>
              </w:rPr>
              <w:t xml:space="preserve"> приказа о составе комиссии по ведению коллективных переговоров и подготовке проекта коллективного договора;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</w:t>
            </w:r>
            <w:r w:rsidRPr="00776C8A">
              <w:rPr>
                <w:sz w:val="28"/>
                <w:szCs w:val="28"/>
              </w:rPr>
              <w:t xml:space="preserve">ероприятий по </w:t>
            </w:r>
            <w:r>
              <w:rPr>
                <w:sz w:val="28"/>
                <w:szCs w:val="28"/>
              </w:rPr>
              <w:t>реализации</w:t>
            </w:r>
            <w:r w:rsidRPr="00776C8A">
              <w:rPr>
                <w:sz w:val="28"/>
                <w:szCs w:val="28"/>
              </w:rPr>
              <w:t xml:space="preserve"> коллективного договора (заслушивание на заседаниях профкома, собраниях, конференциях);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b/>
                <w:sz w:val="28"/>
                <w:szCs w:val="28"/>
              </w:rPr>
            </w:pPr>
            <w:r w:rsidRPr="00776C8A">
              <w:rPr>
                <w:b/>
                <w:sz w:val="28"/>
                <w:szCs w:val="28"/>
              </w:rPr>
              <w:t>*предоставляются копии протоколов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776C8A">
              <w:rPr>
                <w:sz w:val="28"/>
                <w:szCs w:val="28"/>
              </w:rPr>
              <w:t>орядка внесения изменений и дополнений в коллективный договор.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 xml:space="preserve">Отсутствие </w:t>
            </w:r>
            <w:r>
              <w:rPr>
                <w:sz w:val="28"/>
                <w:szCs w:val="28"/>
              </w:rPr>
              <w:t xml:space="preserve">каждого из </w:t>
            </w:r>
            <w:r w:rsidRPr="00776C8A">
              <w:rPr>
                <w:sz w:val="28"/>
                <w:szCs w:val="28"/>
              </w:rPr>
              <w:t>мероприятий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</w:tr>
      <w:tr w:rsidR="008A3774" w:rsidRPr="00776C8A" w:rsidTr="005F022F">
        <w:trPr>
          <w:gridAfter w:val="1"/>
          <w:wAfter w:w="6" w:type="dxa"/>
        </w:trPr>
        <w:tc>
          <w:tcPr>
            <w:tcW w:w="9856" w:type="dxa"/>
            <w:gridSpan w:val="3"/>
          </w:tcPr>
          <w:p w:rsidR="008A3774" w:rsidRDefault="008A3774" w:rsidP="00C209A6">
            <w:pPr>
              <w:tabs>
                <w:tab w:val="left" w:pos="109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2.Оплата труда и занятость.</w:t>
            </w:r>
          </w:p>
        </w:tc>
      </w:tr>
      <w:tr w:rsidR="008A3774" w:rsidRPr="00776C8A" w:rsidTr="00A10D7B">
        <w:trPr>
          <w:gridAfter w:val="1"/>
          <w:wAfter w:w="6" w:type="dxa"/>
        </w:trPr>
        <w:tc>
          <w:tcPr>
            <w:tcW w:w="9856" w:type="dxa"/>
            <w:gridSpan w:val="3"/>
          </w:tcPr>
          <w:p w:rsidR="008A3774" w:rsidRPr="00776C8A" w:rsidRDefault="008A3774" w:rsidP="00C209A6">
            <w:pPr>
              <w:tabs>
                <w:tab w:val="left" w:pos="1099"/>
              </w:tabs>
              <w:jc w:val="both"/>
              <w:rPr>
                <w:b/>
                <w:sz w:val="28"/>
                <w:szCs w:val="28"/>
              </w:rPr>
            </w:pPr>
            <w:r w:rsidRPr="00776C8A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1.Оплата труда и занятость для организаций внебюджетной сферы. (</w:t>
            </w:r>
            <w:r w:rsidRPr="00776C8A">
              <w:rPr>
                <w:b/>
                <w:sz w:val="28"/>
                <w:szCs w:val="28"/>
              </w:rPr>
              <w:t>100 баллов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Меры по повышению заработной платы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Не предусмотрены меры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776C8A">
              <w:rPr>
                <w:sz w:val="28"/>
                <w:szCs w:val="28"/>
              </w:rPr>
              <w:t>0 баллов</w:t>
            </w:r>
          </w:p>
        </w:tc>
        <w:tc>
          <w:tcPr>
            <w:tcW w:w="1074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Выплаты работникам организации в случае их высвобождения в связи с реорганизацией или сокращением численности и</w:t>
            </w:r>
            <w:r>
              <w:rPr>
                <w:sz w:val="28"/>
                <w:szCs w:val="28"/>
              </w:rPr>
              <w:t>ли</w:t>
            </w:r>
            <w:r w:rsidRPr="00776C8A">
              <w:rPr>
                <w:sz w:val="28"/>
                <w:szCs w:val="28"/>
              </w:rPr>
              <w:t xml:space="preserve"> штата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Не предусмотрены меры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776C8A">
              <w:rPr>
                <w:sz w:val="28"/>
                <w:szCs w:val="28"/>
              </w:rPr>
              <w:t>0 баллов</w:t>
            </w:r>
          </w:p>
        </w:tc>
        <w:tc>
          <w:tcPr>
            <w:tcW w:w="1074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Квотирование рабочих мест для выпускников учебных заведений (для работников, заканчивающих прохождение военной службы по призыву, ранее работавших в организации)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Не предусмотрено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776C8A">
              <w:rPr>
                <w:sz w:val="28"/>
                <w:szCs w:val="28"/>
              </w:rPr>
              <w:t>0 баллов</w:t>
            </w:r>
          </w:p>
        </w:tc>
        <w:tc>
          <w:tcPr>
            <w:tcW w:w="1074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Предоставление высвобождаемым работникам возможности опережающего обучения новым профессиям, а также поиска работы до наступления срока расторжения трудового договора.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Не предусмотрена возможность</w:t>
            </w:r>
          </w:p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Pr="00776C8A">
              <w:rPr>
                <w:sz w:val="28"/>
                <w:szCs w:val="28"/>
              </w:rPr>
              <w:t>0 баллов</w:t>
            </w:r>
          </w:p>
        </w:tc>
        <w:tc>
          <w:tcPr>
            <w:tcW w:w="1074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</w:tr>
      <w:tr w:rsidR="001F7E9A" w:rsidRPr="00776C8A" w:rsidTr="008A3774">
        <w:trPr>
          <w:gridAfter w:val="1"/>
          <w:wAfter w:w="6" w:type="dxa"/>
        </w:trPr>
        <w:tc>
          <w:tcPr>
            <w:tcW w:w="6489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Предусмотрено в коллективном договоре квотирование рабочих мест для инвалидов (сохранение или создание рабочих мест для инвалидов)</w:t>
            </w:r>
          </w:p>
        </w:tc>
        <w:tc>
          <w:tcPr>
            <w:tcW w:w="2293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+10 баллов</w:t>
            </w:r>
          </w:p>
        </w:tc>
        <w:tc>
          <w:tcPr>
            <w:tcW w:w="1074" w:type="dxa"/>
          </w:tcPr>
          <w:p w:rsidR="001F7E9A" w:rsidRPr="00776C8A" w:rsidRDefault="001F7E9A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</w:tr>
      <w:tr w:rsidR="008A3774" w:rsidRPr="00776C8A" w:rsidTr="0071666F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8A3774" w:rsidRPr="00776C8A" w:rsidRDefault="008A3774" w:rsidP="00C209A6">
            <w:pPr>
              <w:tabs>
                <w:tab w:val="left" w:pos="1099"/>
              </w:tabs>
              <w:jc w:val="both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776C8A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2Оплата труда и занятость для организаций бюджетной сферы.</w:t>
            </w:r>
          </w:p>
          <w:p w:rsidR="008A3774" w:rsidRPr="00776C8A" w:rsidRDefault="008A3774" w:rsidP="008A3774">
            <w:pPr>
              <w:widowControl/>
              <w:autoSpaceDE/>
              <w:autoSpaceDN/>
              <w:adjustRightInd/>
              <w:spacing w:line="276" w:lineRule="auto"/>
            </w:pPr>
            <w:r>
              <w:rPr>
                <w:b/>
                <w:sz w:val="28"/>
                <w:szCs w:val="28"/>
              </w:rPr>
              <w:t>(</w:t>
            </w:r>
            <w:r w:rsidRPr="002E496A">
              <w:rPr>
                <w:b/>
                <w:sz w:val="28"/>
                <w:szCs w:val="28"/>
              </w:rPr>
              <w:t>100 баллов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ли изменения и дополнения в коллективный договор в связи с введением новых систем оплаты труда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конкретных сроков выплаты заработной платы за 1-ю и 2-ю половину месяца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дополнительных гарантий в случае высвобождения работников в связи с сокращением численности или штата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A3774" w:rsidRPr="00776C8A" w:rsidTr="00290FD2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8A3774" w:rsidRPr="00776C8A" w:rsidRDefault="008A3774" w:rsidP="008A3774">
            <w:pPr>
              <w:widowControl/>
              <w:autoSpaceDE/>
              <w:autoSpaceDN/>
              <w:adjustRightInd/>
              <w:spacing w:line="276" w:lineRule="auto"/>
            </w:pPr>
            <w:r w:rsidRPr="00776C8A">
              <w:rPr>
                <w:b/>
                <w:sz w:val="28"/>
                <w:szCs w:val="28"/>
              </w:rPr>
              <w:t>3.Охрана труда и экологическая безопасность.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776C8A">
              <w:rPr>
                <w:b/>
                <w:sz w:val="28"/>
                <w:szCs w:val="28"/>
              </w:rPr>
              <w:t>100 баллов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209A6" w:rsidRPr="00776C8A" w:rsidTr="008A3774">
        <w:tc>
          <w:tcPr>
            <w:tcW w:w="6489" w:type="dxa"/>
          </w:tcPr>
          <w:p w:rsidR="00C209A6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Наличие службы охраны труда (специалиста по охране труда) в соответствии с ТК РФ</w:t>
            </w:r>
            <w:r>
              <w:rPr>
                <w:sz w:val="28"/>
                <w:szCs w:val="28"/>
              </w:rPr>
              <w:t>.</w:t>
            </w:r>
          </w:p>
          <w:p w:rsidR="00C209A6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  <w:p w:rsidR="00C209A6" w:rsidRDefault="00C209A6" w:rsidP="00C209A6">
            <w:pPr>
              <w:tabs>
                <w:tab w:val="left" w:pos="1099"/>
              </w:tabs>
              <w:jc w:val="both"/>
              <w:rPr>
                <w:b/>
                <w:sz w:val="28"/>
                <w:szCs w:val="28"/>
              </w:rPr>
            </w:pPr>
            <w:r w:rsidRPr="00A51D13">
              <w:rPr>
                <w:sz w:val="28"/>
                <w:szCs w:val="28"/>
              </w:rPr>
              <w:t>Для учреждений бюджетной сферы – приказ руководителя о назначении ответственного по охране труда</w:t>
            </w:r>
          </w:p>
          <w:p w:rsidR="00C209A6" w:rsidRPr="00A51D13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b/>
                <w:sz w:val="28"/>
                <w:szCs w:val="28"/>
              </w:rPr>
              <w:t>*предоставляется копия приказа о назначении инженера по охране труда (копия положения о службе охраны труда)</w:t>
            </w:r>
            <w:r>
              <w:rPr>
                <w:b/>
                <w:sz w:val="28"/>
                <w:szCs w:val="28"/>
              </w:rPr>
              <w:t xml:space="preserve"> или </w:t>
            </w:r>
            <w:r w:rsidRPr="00903BBD">
              <w:rPr>
                <w:b/>
                <w:sz w:val="28"/>
                <w:szCs w:val="28"/>
              </w:rPr>
              <w:t>копия приказа руководителя о назначении ответственного по охране труда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Отсутствует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Наличие соглашения по охране труда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Отсутствует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Организация контроля за выполнением соглашения по охране труда со стороны профкома (первичной профсоюзной организации).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b/>
                <w:sz w:val="28"/>
                <w:szCs w:val="28"/>
              </w:rPr>
              <w:t>*предоставляются копии протоколов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Отсутствует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Наличие уполномоченных (доверенных) лиц  по охране труда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b/>
                <w:sz w:val="28"/>
                <w:szCs w:val="28"/>
              </w:rPr>
              <w:t>*предоставляется копия протокола об избрании уполномоченных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Отсутствует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Наличие совместных комиссий (комитетов) по охране труда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b/>
                <w:sz w:val="28"/>
                <w:szCs w:val="28"/>
              </w:rPr>
              <w:t>*предоставляется копия приказа о создании комиссии (комитета)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Отсутствует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Положения о совместной комиссии (комитете), утверждённого приказом руководителя учреждения (организации) и согласованного с выборным профсоюзным органом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b/>
                <w:sz w:val="28"/>
                <w:szCs w:val="28"/>
              </w:rPr>
              <w:t xml:space="preserve">*предоставляется копия </w:t>
            </w:r>
            <w:r>
              <w:rPr>
                <w:b/>
                <w:sz w:val="28"/>
                <w:szCs w:val="28"/>
              </w:rPr>
              <w:t>Положения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Отсутствует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актов проверки комиссии (комитета)  по охране труда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b/>
                <w:sz w:val="28"/>
                <w:szCs w:val="28"/>
              </w:rPr>
              <w:lastRenderedPageBreak/>
              <w:t>*предоставля</w:t>
            </w:r>
            <w:r w:rsidR="001F030A">
              <w:rPr>
                <w:b/>
                <w:sz w:val="28"/>
                <w:szCs w:val="28"/>
              </w:rPr>
              <w:t>ю</w:t>
            </w:r>
            <w:r w:rsidRPr="00776C8A">
              <w:rPr>
                <w:b/>
                <w:sz w:val="28"/>
                <w:szCs w:val="28"/>
              </w:rPr>
              <w:t>тся копи</w:t>
            </w:r>
            <w:r>
              <w:rPr>
                <w:b/>
                <w:sz w:val="28"/>
                <w:szCs w:val="28"/>
              </w:rPr>
              <w:t>и актов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lastRenderedPageBreak/>
              <w:t>Отсутствует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lastRenderedPageBreak/>
              <w:t>Обеспечение гарантий деятельности уполномоченных (доверенных) лиц  по охране труда в коллективном договоре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Отсутствует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  <w:tcBorders>
              <w:bottom w:val="single" w:sz="4" w:space="0" w:color="auto"/>
            </w:tcBorders>
          </w:tcPr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Предусмотрена аттестация рабочих мест по условиям труда.</w:t>
            </w:r>
          </w:p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предусмотрена аттестация рабочих мест по условиям труда.</w:t>
            </w:r>
          </w:p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аттестация рабочих мест по условиям труда.</w:t>
            </w:r>
          </w:p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проводится аттестация рабочих мест по условиям труда.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E575A8">
              <w:rPr>
                <w:b/>
                <w:sz w:val="28"/>
                <w:szCs w:val="28"/>
              </w:rPr>
              <w:t>Предоставляются копии документов</w:t>
            </w:r>
            <w:r>
              <w:rPr>
                <w:b/>
                <w:sz w:val="28"/>
                <w:szCs w:val="28"/>
              </w:rPr>
              <w:t>, подтверждающих проведение аттестации рабочих мест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10</w:t>
            </w:r>
            <w:r w:rsidRPr="00776C8A">
              <w:rPr>
                <w:sz w:val="28"/>
                <w:szCs w:val="28"/>
              </w:rPr>
              <w:t xml:space="preserve"> баллов</w:t>
            </w:r>
          </w:p>
          <w:p w:rsidR="00B65053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  <w:p w:rsidR="00B65053" w:rsidRPr="00776C8A" w:rsidRDefault="00B65053" w:rsidP="00C209A6">
            <w:pPr>
              <w:tabs>
                <w:tab w:val="left" w:pos="1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 не начисляются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A3774" w:rsidRPr="00776C8A" w:rsidTr="001472B2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8A3774" w:rsidRPr="00776C8A" w:rsidRDefault="008A3774" w:rsidP="008A3774">
            <w:pPr>
              <w:widowControl/>
              <w:autoSpaceDE/>
              <w:autoSpaceDN/>
              <w:adjustRightInd/>
              <w:spacing w:line="276" w:lineRule="auto"/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776C8A">
              <w:rPr>
                <w:b/>
                <w:sz w:val="28"/>
                <w:szCs w:val="28"/>
              </w:rPr>
              <w:t>Дополнительные социально-экономические льготы и гарантии, предусмотренные в коллективном дого</w:t>
            </w:r>
            <w:r>
              <w:rPr>
                <w:b/>
                <w:sz w:val="28"/>
                <w:szCs w:val="28"/>
              </w:rPr>
              <w:t>воре сверх законодательных норм для организаций внебюджетной сферы.</w:t>
            </w:r>
          </w:p>
        </w:tc>
      </w:tr>
      <w:tr w:rsidR="008A3774" w:rsidRPr="00776C8A" w:rsidTr="00BA1964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8A3774" w:rsidRPr="00776C8A" w:rsidRDefault="008A3774" w:rsidP="008A3774">
            <w:pPr>
              <w:widowControl/>
              <w:autoSpaceDE/>
              <w:autoSpaceDN/>
              <w:adjustRightInd/>
              <w:spacing w:line="276" w:lineRule="auto"/>
            </w:pPr>
            <w:r w:rsidRPr="00776C8A">
              <w:rPr>
                <w:b/>
                <w:sz w:val="28"/>
                <w:szCs w:val="28"/>
              </w:rPr>
              <w:t>4.1.Работа с молодёжью</w:t>
            </w: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Предусмотрены з</w:t>
            </w:r>
            <w:r w:rsidRPr="00776C8A">
              <w:rPr>
                <w:sz w:val="28"/>
                <w:szCs w:val="28"/>
              </w:rPr>
              <w:t>атраты на работу с молодёжью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Материальная помощь для работников, заканчивающих прохождение военной службы по призыву, ранее работавших в организации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Доплаты к стипендиям студентам ВУЗов, техникумов и учащимся профтехучилищ, направленным на учёбу организациями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A3774" w:rsidRPr="00776C8A" w:rsidTr="00557F05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8A3774" w:rsidRPr="00776C8A" w:rsidRDefault="008A3774" w:rsidP="00C209A6">
            <w:pPr>
              <w:tabs>
                <w:tab w:val="left" w:pos="1099"/>
              </w:tabs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776C8A">
              <w:rPr>
                <w:b/>
                <w:sz w:val="28"/>
                <w:szCs w:val="28"/>
              </w:rPr>
              <w:t>4.2. Охрана труда и экологическая безопасность.</w:t>
            </w:r>
          </w:p>
          <w:p w:rsidR="008A3774" w:rsidRPr="00776C8A" w:rsidRDefault="008A3774" w:rsidP="008A3774">
            <w:pPr>
              <w:widowControl/>
              <w:autoSpaceDE/>
              <w:autoSpaceDN/>
              <w:adjustRightInd/>
              <w:spacing w:line="276" w:lineRule="auto"/>
            </w:pPr>
            <w:r w:rsidRPr="00776C8A">
              <w:rPr>
                <w:b/>
                <w:sz w:val="28"/>
                <w:szCs w:val="28"/>
              </w:rPr>
              <w:t xml:space="preserve"> В коллективном договоре предусмотрены:</w:t>
            </w: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Наличие фонда охраны труда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Наличие дополнительного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Дополнительное обеспечение СИЗ, сверх установленных норм за счёт работодателя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Обеспечение дополнительных выплат работникам, с которыми произошёл несчастный случай на производстве (смертельный, тяжёлый, при установлении 1,2,3 группы инвалидности, получении профзаболевания)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A3774" w:rsidRPr="00776C8A" w:rsidTr="008A3774">
        <w:trPr>
          <w:trHeight w:val="960"/>
        </w:trPr>
        <w:tc>
          <w:tcPr>
            <w:tcW w:w="6489" w:type="dxa"/>
            <w:vMerge w:val="restart"/>
          </w:tcPr>
          <w:p w:rsidR="008A3774" w:rsidRPr="00776C8A" w:rsidRDefault="008A3774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 xml:space="preserve">Обеспечение дополнительных выплат работникам, с которыми произошёл несчастный случай с </w:t>
            </w:r>
            <w:r w:rsidRPr="00776C8A">
              <w:rPr>
                <w:sz w:val="28"/>
                <w:szCs w:val="28"/>
              </w:rPr>
              <w:lastRenderedPageBreak/>
              <w:t>временной утратой трудоспособности</w:t>
            </w:r>
          </w:p>
        </w:tc>
        <w:tc>
          <w:tcPr>
            <w:tcW w:w="2293" w:type="dxa"/>
            <w:vMerge w:val="restart"/>
          </w:tcPr>
          <w:p w:rsidR="008A3774" w:rsidRPr="00776C8A" w:rsidRDefault="008A3774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lastRenderedPageBreak/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4" w:rsidRPr="00776C8A" w:rsidRDefault="008A377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A3774" w:rsidRPr="00776C8A" w:rsidTr="008A3774">
        <w:trPr>
          <w:trHeight w:val="15"/>
        </w:trPr>
        <w:tc>
          <w:tcPr>
            <w:tcW w:w="6489" w:type="dxa"/>
            <w:vMerge/>
          </w:tcPr>
          <w:p w:rsidR="008A3774" w:rsidRPr="00776C8A" w:rsidRDefault="008A3774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A3774" w:rsidRPr="00776C8A" w:rsidRDefault="008A3774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3774" w:rsidRPr="00776C8A" w:rsidRDefault="008A377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lastRenderedPageBreak/>
              <w:t>Возмещение расходов на погребение, в случае смерти работника в результате несчастного случая на производстве (смерти инвалида труда, наступившей вследствие трудового увечья или профзаболевания)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A3774" w:rsidRPr="00776C8A" w:rsidTr="002A4244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8A3774" w:rsidRPr="00776C8A" w:rsidRDefault="008A3774" w:rsidP="008A3774">
            <w:pPr>
              <w:widowControl/>
              <w:autoSpaceDE/>
              <w:autoSpaceDN/>
              <w:adjustRightInd/>
              <w:spacing w:line="276" w:lineRule="auto"/>
            </w:pPr>
            <w:r w:rsidRPr="00776C8A">
              <w:rPr>
                <w:b/>
                <w:sz w:val="28"/>
                <w:szCs w:val="28"/>
              </w:rPr>
              <w:t>4.3.Другие социальные льготы и гарантии, предусмотренные коллективным договором:</w:t>
            </w: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Организация доставки работников к месту работы и обратно служебным транспортом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Компенсация затрат на оплату жилищно-коммунальных услуг малообеспеченным семьям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Предоставление оплачиваемого отпуска при: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-рождении ребёнка;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-собственной свадьбе;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-свадьбе детей;</w:t>
            </w:r>
          </w:p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-смерти членов семьи.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Выплаты единовременного пособия при выходе на пенсию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Предоставление ежегодного однодневного оплачиваемого отпуска в День знаний (1 сентября) матерям, либо другим лицам, воспитывающим детей-школьников (1-4 класс)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Выплаты единовременного пособия женщинам при рождении ребёнка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Выплаты работнику (матери, отцу),  находящемуся в отпуске по уходу за ребёнком до достижения им возраста 3-х лет, ежемесячного пособия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Возмещение работнику (полностью или частично) затрат на содержание ребёнка в дошкольном учреждении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Возмещение работнику (полностью или частично) затрат на приобретение детских путёвок в детские оздоровительные лагеря</w:t>
            </w:r>
          </w:p>
        </w:tc>
        <w:tc>
          <w:tcPr>
            <w:tcW w:w="2293" w:type="dxa"/>
          </w:tcPr>
          <w:p w:rsidR="00B65053" w:rsidRPr="00776C8A" w:rsidRDefault="00B65053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7C7F13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776C8A">
              <w:rPr>
                <w:b/>
                <w:sz w:val="28"/>
                <w:szCs w:val="28"/>
              </w:rPr>
              <w:t>Дополнительные социально-экономические льготы и гарантии, предусмотренные в коллективном дого</w:t>
            </w:r>
            <w:r>
              <w:rPr>
                <w:b/>
                <w:sz w:val="28"/>
                <w:szCs w:val="28"/>
              </w:rPr>
              <w:t>воре сверх законодательных норм для организаций бюджетной сферы.</w:t>
            </w:r>
          </w:p>
        </w:tc>
      </w:tr>
      <w:tr w:rsidR="00C209A6" w:rsidRPr="00776C8A" w:rsidTr="00EA2482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C209A6" w:rsidRPr="00776C8A" w:rsidRDefault="00C209A6" w:rsidP="00C209A6">
            <w:pPr>
              <w:widowControl/>
              <w:autoSpaceDE/>
              <w:autoSpaceDN/>
              <w:adjustRightInd/>
              <w:spacing w:line="276" w:lineRule="auto"/>
            </w:pPr>
            <w:r w:rsidRPr="009D3D71">
              <w:rPr>
                <w:b/>
                <w:sz w:val="28"/>
                <w:szCs w:val="28"/>
              </w:rPr>
              <w:t>5.1</w:t>
            </w:r>
            <w:r>
              <w:rPr>
                <w:b/>
                <w:sz w:val="28"/>
                <w:szCs w:val="28"/>
              </w:rPr>
              <w:t>.</w:t>
            </w:r>
            <w:r w:rsidRPr="009D3D71">
              <w:rPr>
                <w:b/>
                <w:sz w:val="28"/>
                <w:szCs w:val="28"/>
              </w:rPr>
              <w:t xml:space="preserve"> Работа с молодёжью</w:t>
            </w:r>
          </w:p>
        </w:tc>
      </w:tr>
      <w:tr w:rsidR="00C209A6" w:rsidRPr="00776C8A" w:rsidTr="00AF6773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C209A6" w:rsidRPr="00776C8A" w:rsidRDefault="00C209A6" w:rsidP="00C209A6">
            <w:pPr>
              <w:widowControl/>
              <w:autoSpaceDE/>
              <w:autoSpaceDN/>
              <w:adjustRightInd/>
              <w:spacing w:line="276" w:lineRule="auto"/>
            </w:pPr>
            <w:r w:rsidRPr="000C0747">
              <w:rPr>
                <w:b/>
                <w:sz w:val="28"/>
                <w:szCs w:val="28"/>
              </w:rPr>
              <w:t>В коллективном договоре:</w:t>
            </w: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молодёжных организаций (советов молодых специалистов, молодежной комиссии профсоюзной организации и т.д.)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института наставничества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A4598F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C209A6" w:rsidRPr="00776C8A" w:rsidRDefault="00C209A6" w:rsidP="00C209A6">
            <w:pPr>
              <w:widowControl/>
              <w:autoSpaceDE/>
              <w:autoSpaceDN/>
              <w:adjustRightInd/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 w:rsidRPr="00701E31">
              <w:rPr>
                <w:b/>
                <w:sz w:val="28"/>
                <w:szCs w:val="28"/>
              </w:rPr>
              <w:t>5.2. Улучшение условий и охрана труда.</w:t>
            </w: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Предусмотрены средства на мероприятия по улучшению и обеспечению безопасных условий труда работников.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запланированные соглашением по охране труда, выполнены:</w:t>
            </w:r>
          </w:p>
          <w:p w:rsidR="00C209A6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объёме</w:t>
            </w:r>
          </w:p>
          <w:p w:rsidR="00C209A6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 полном объёме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4E68C8">
              <w:rPr>
                <w:b/>
                <w:sz w:val="28"/>
                <w:szCs w:val="28"/>
              </w:rPr>
              <w:t>Предоставляются копии документов, подтверждающих рассмотрение вопроса полноты выполнения соглашения по охране</w:t>
            </w:r>
            <w:r>
              <w:rPr>
                <w:b/>
                <w:sz w:val="28"/>
                <w:szCs w:val="28"/>
              </w:rPr>
              <w:t xml:space="preserve"> труда</w:t>
            </w:r>
          </w:p>
        </w:tc>
        <w:tc>
          <w:tcPr>
            <w:tcW w:w="2293" w:type="dxa"/>
          </w:tcPr>
          <w:p w:rsidR="00C209A6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  <w:p w:rsidR="00C209A6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</w:p>
          <w:p w:rsidR="00C209A6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балла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E82978">
        <w:tc>
          <w:tcPr>
            <w:tcW w:w="9862" w:type="dxa"/>
            <w:gridSpan w:val="4"/>
            <w:tcBorders>
              <w:right w:val="single" w:sz="4" w:space="0" w:color="auto"/>
            </w:tcBorders>
          </w:tcPr>
          <w:p w:rsidR="00C209A6" w:rsidRPr="00776C8A" w:rsidRDefault="00C209A6" w:rsidP="00C209A6">
            <w:pPr>
              <w:widowControl/>
              <w:autoSpaceDE/>
              <w:autoSpaceDN/>
              <w:adjustRightInd/>
              <w:spacing w:line="276" w:lineRule="auto"/>
            </w:pPr>
            <w:r w:rsidRPr="00701E31">
              <w:rPr>
                <w:b/>
                <w:sz w:val="28"/>
                <w:szCs w:val="28"/>
              </w:rPr>
              <w:t>5.3.Другие социальные льготы и гарантии, предусмотренные коллективным договором.</w:t>
            </w: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работникам дополнительных оплачиваемых отпусков по семейным обстоятельствам (рождение ребёнка, свадьба, похороны близких родственников и др.)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работникам дополнительного оплачиваемого отпуска за ненормированный рабочий день.</w:t>
            </w:r>
          </w:p>
        </w:tc>
        <w:tc>
          <w:tcPr>
            <w:tcW w:w="2293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A6" w:rsidRPr="00776C8A" w:rsidTr="008A3774">
        <w:tc>
          <w:tcPr>
            <w:tcW w:w="6489" w:type="dxa"/>
          </w:tcPr>
          <w:p w:rsidR="00C209A6" w:rsidRPr="00776C8A" w:rsidRDefault="00C209A6" w:rsidP="00C209A6">
            <w:pPr>
              <w:tabs>
                <w:tab w:val="left" w:pos="10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социальные льготы и гарантии.</w:t>
            </w:r>
          </w:p>
        </w:tc>
        <w:tc>
          <w:tcPr>
            <w:tcW w:w="2293" w:type="dxa"/>
          </w:tcPr>
          <w:p w:rsidR="00C209A6" w:rsidRDefault="00C209A6" w:rsidP="00C209A6">
            <w:pPr>
              <w:tabs>
                <w:tab w:val="left" w:pos="1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каждую льготу </w:t>
            </w:r>
          </w:p>
          <w:p w:rsidR="00C209A6" w:rsidRPr="00776C8A" w:rsidRDefault="00C209A6" w:rsidP="00C209A6">
            <w:pPr>
              <w:tabs>
                <w:tab w:val="left" w:pos="1099"/>
              </w:tabs>
              <w:rPr>
                <w:sz w:val="28"/>
                <w:szCs w:val="28"/>
              </w:rPr>
            </w:pPr>
            <w:r w:rsidRPr="00776C8A">
              <w:rPr>
                <w:sz w:val="28"/>
                <w:szCs w:val="28"/>
              </w:rPr>
              <w:t>+5 баллов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A6" w:rsidRPr="00776C8A" w:rsidRDefault="00C209A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DD6692" w:rsidRDefault="00DD6692" w:rsidP="00DD6692">
      <w:pPr>
        <w:rPr>
          <w:b/>
          <w:sz w:val="28"/>
          <w:szCs w:val="28"/>
        </w:rPr>
      </w:pPr>
    </w:p>
    <w:p w:rsidR="00DD6692" w:rsidRPr="00763D3C" w:rsidRDefault="00DD6692" w:rsidP="00DD6692">
      <w:pPr>
        <w:rPr>
          <w:sz w:val="28"/>
          <w:szCs w:val="28"/>
          <w:u w:val="single"/>
        </w:rPr>
      </w:pPr>
      <w:r w:rsidRPr="00763D3C">
        <w:rPr>
          <w:sz w:val="28"/>
          <w:szCs w:val="28"/>
          <w:u w:val="single"/>
        </w:rPr>
        <w:t>Примечани</w:t>
      </w:r>
      <w:r w:rsidR="00903BBD">
        <w:rPr>
          <w:sz w:val="28"/>
          <w:szCs w:val="28"/>
          <w:u w:val="single"/>
        </w:rPr>
        <w:t>е</w:t>
      </w:r>
      <w:r w:rsidRPr="00763D3C">
        <w:rPr>
          <w:sz w:val="28"/>
          <w:szCs w:val="28"/>
          <w:u w:val="single"/>
        </w:rPr>
        <w:t xml:space="preserve">: </w:t>
      </w:r>
    </w:p>
    <w:p w:rsidR="00DD6692" w:rsidRDefault="00DD6692" w:rsidP="00DD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903BBD">
        <w:rPr>
          <w:b/>
          <w:sz w:val="28"/>
          <w:szCs w:val="28"/>
        </w:rPr>
        <w:t xml:space="preserve"> (направления оценки) </w:t>
      </w:r>
      <w:r>
        <w:rPr>
          <w:b/>
          <w:sz w:val="28"/>
          <w:szCs w:val="28"/>
        </w:rPr>
        <w:t xml:space="preserve"> оценочного листа  заполняется конкурсной комиссией</w:t>
      </w:r>
      <w:r w:rsidR="00903BBD">
        <w:rPr>
          <w:b/>
          <w:sz w:val="28"/>
          <w:szCs w:val="28"/>
        </w:rPr>
        <w:t>.</w:t>
      </w:r>
    </w:p>
    <w:p w:rsidR="00DD6692" w:rsidRPr="00E9381F" w:rsidRDefault="00DD6692" w:rsidP="00DD6692">
      <w:pPr>
        <w:ind w:firstLine="709"/>
        <w:jc w:val="center"/>
        <w:rPr>
          <w:b/>
          <w:sz w:val="28"/>
          <w:szCs w:val="28"/>
        </w:rPr>
      </w:pP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«____»  ______________201__г.</w:t>
      </w:r>
    </w:p>
    <w:p w:rsidR="00DD6692" w:rsidRDefault="00DD6692" w:rsidP="00DD6692">
      <w:pPr>
        <w:shd w:val="clear" w:color="auto" w:fill="FFFFFF"/>
        <w:tabs>
          <w:tab w:val="left" w:pos="1099"/>
        </w:tabs>
        <w:ind w:left="29" w:firstLine="629"/>
        <w:jc w:val="both"/>
        <w:rPr>
          <w:sz w:val="28"/>
          <w:szCs w:val="28"/>
        </w:rPr>
      </w:pPr>
    </w:p>
    <w:p w:rsidR="001E57C9" w:rsidRDefault="00DD6692" w:rsidP="00DD6692">
      <w:pPr>
        <w:jc w:val="both"/>
        <w:rPr>
          <w:sz w:val="28"/>
          <w:szCs w:val="28"/>
        </w:rPr>
      </w:pPr>
      <w:r w:rsidRPr="00E9381F">
        <w:rPr>
          <w:sz w:val="28"/>
          <w:szCs w:val="28"/>
        </w:rPr>
        <w:t xml:space="preserve">Председатель </w:t>
      </w:r>
    </w:p>
    <w:p w:rsidR="00DD6692" w:rsidRPr="00E9381F" w:rsidRDefault="001E57C9" w:rsidP="00DD66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первичной профсоюзной организации</w:t>
      </w:r>
      <w:r w:rsidR="00DD6692" w:rsidRPr="00E9381F">
        <w:rPr>
          <w:sz w:val="28"/>
          <w:szCs w:val="28"/>
        </w:rPr>
        <w:t xml:space="preserve">    ___________          ___________</w:t>
      </w:r>
    </w:p>
    <w:p w:rsidR="00DD6692" w:rsidRPr="00E9381F" w:rsidRDefault="00DD6692" w:rsidP="00DD6692">
      <w:pPr>
        <w:jc w:val="both"/>
        <w:rPr>
          <w:i/>
        </w:rPr>
      </w:pPr>
      <w:r w:rsidRPr="00E9381F">
        <w:rPr>
          <w:sz w:val="28"/>
          <w:szCs w:val="28"/>
        </w:rPr>
        <w:t xml:space="preserve"> </w:t>
      </w:r>
      <w:r w:rsidRPr="00E9381F">
        <w:rPr>
          <w:i/>
        </w:rPr>
        <w:t xml:space="preserve">                                                                                                    под</w:t>
      </w:r>
      <w:r>
        <w:rPr>
          <w:i/>
        </w:rPr>
        <w:t xml:space="preserve">пись                     </w:t>
      </w:r>
      <w:r w:rsidRPr="00E9381F">
        <w:rPr>
          <w:i/>
        </w:rPr>
        <w:t xml:space="preserve"> фамилия, инициалы               </w:t>
      </w:r>
    </w:p>
    <w:p w:rsidR="00DD6692" w:rsidRPr="00E9381F" w:rsidRDefault="00DD6692" w:rsidP="00DD6692">
      <w:pPr>
        <w:jc w:val="both"/>
        <w:rPr>
          <w:sz w:val="28"/>
          <w:szCs w:val="28"/>
        </w:rPr>
      </w:pPr>
      <w:r w:rsidRPr="00E9381F">
        <w:rPr>
          <w:sz w:val="28"/>
          <w:szCs w:val="28"/>
        </w:rPr>
        <w:t xml:space="preserve">                                               </w:t>
      </w:r>
    </w:p>
    <w:p w:rsidR="00DD6692" w:rsidRPr="00E9381F" w:rsidRDefault="00DD6692" w:rsidP="00DD6692">
      <w:pPr>
        <w:jc w:val="both"/>
        <w:rPr>
          <w:sz w:val="28"/>
          <w:szCs w:val="28"/>
        </w:rPr>
      </w:pPr>
      <w:r w:rsidRPr="00E9381F">
        <w:rPr>
          <w:sz w:val="28"/>
          <w:szCs w:val="28"/>
        </w:rPr>
        <w:t xml:space="preserve">                                     М.П.</w:t>
      </w:r>
    </w:p>
    <w:p w:rsidR="00DD6692" w:rsidRPr="00E9381F" w:rsidRDefault="00DD6692" w:rsidP="00DD6692">
      <w:pPr>
        <w:tabs>
          <w:tab w:val="left" w:pos="9071"/>
          <w:tab w:val="left" w:pos="9100"/>
          <w:tab w:val="left" w:pos="9800"/>
          <w:tab w:val="left" w:pos="9940"/>
        </w:tabs>
        <w:overflowPunct w:val="0"/>
        <w:ind w:right="-29"/>
        <w:jc w:val="both"/>
        <w:rPr>
          <w:sz w:val="28"/>
          <w:szCs w:val="28"/>
        </w:rPr>
      </w:pPr>
    </w:p>
    <w:sectPr w:rsidR="00DD6692" w:rsidRPr="00E9381F" w:rsidSect="00F06AF2">
      <w:footerReference w:type="default" r:id="rId8"/>
      <w:pgSz w:w="11909" w:h="16834"/>
      <w:pgMar w:top="1440" w:right="1644" w:bottom="720" w:left="143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68" w:rsidRDefault="00521468" w:rsidP="00EB23C4">
      <w:r>
        <w:separator/>
      </w:r>
    </w:p>
  </w:endnote>
  <w:endnote w:type="continuationSeparator" w:id="0">
    <w:p w:rsidR="00521468" w:rsidRDefault="00521468" w:rsidP="00EB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3907"/>
      <w:docPartObj>
        <w:docPartGallery w:val="Page Numbers (Bottom of Page)"/>
        <w:docPartUnique/>
      </w:docPartObj>
    </w:sdtPr>
    <w:sdtContent>
      <w:p w:rsidR="00976688" w:rsidRDefault="004328ED">
        <w:pPr>
          <w:pStyle w:val="a8"/>
          <w:jc w:val="right"/>
        </w:pPr>
        <w:fldSimple w:instr=" PAGE   \* MERGEFORMAT ">
          <w:r w:rsidR="002544D3">
            <w:rPr>
              <w:noProof/>
            </w:rPr>
            <w:t>1</w:t>
          </w:r>
        </w:fldSimple>
      </w:p>
    </w:sdtContent>
  </w:sdt>
  <w:p w:rsidR="00976688" w:rsidRDefault="009766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68" w:rsidRDefault="00521468" w:rsidP="00EB23C4">
      <w:r>
        <w:separator/>
      </w:r>
    </w:p>
  </w:footnote>
  <w:footnote w:type="continuationSeparator" w:id="0">
    <w:p w:rsidR="00521468" w:rsidRDefault="00521468" w:rsidP="00EB2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731"/>
    <w:multiLevelType w:val="hybridMultilevel"/>
    <w:tmpl w:val="1F5210A6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2D4E54B9"/>
    <w:multiLevelType w:val="hybridMultilevel"/>
    <w:tmpl w:val="FF3C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6D7F"/>
    <w:multiLevelType w:val="hybridMultilevel"/>
    <w:tmpl w:val="DECE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067E0"/>
    <w:multiLevelType w:val="hybridMultilevel"/>
    <w:tmpl w:val="040CBB78"/>
    <w:lvl w:ilvl="0" w:tplc="5AE0C21A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4">
    <w:nsid w:val="7A3B7632"/>
    <w:multiLevelType w:val="hybridMultilevel"/>
    <w:tmpl w:val="4F5C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692"/>
    <w:rsid w:val="000437FB"/>
    <w:rsid w:val="00057336"/>
    <w:rsid w:val="00092B38"/>
    <w:rsid w:val="00094BB1"/>
    <w:rsid w:val="000C0747"/>
    <w:rsid w:val="000D2909"/>
    <w:rsid w:val="00101256"/>
    <w:rsid w:val="00126BCF"/>
    <w:rsid w:val="00141C32"/>
    <w:rsid w:val="00141D66"/>
    <w:rsid w:val="0018501D"/>
    <w:rsid w:val="00191ACC"/>
    <w:rsid w:val="001D316A"/>
    <w:rsid w:val="001E57C9"/>
    <w:rsid w:val="001F030A"/>
    <w:rsid w:val="001F7E9A"/>
    <w:rsid w:val="002544D3"/>
    <w:rsid w:val="00257A15"/>
    <w:rsid w:val="002C0C50"/>
    <w:rsid w:val="002E496A"/>
    <w:rsid w:val="002E5A41"/>
    <w:rsid w:val="00316697"/>
    <w:rsid w:val="00390329"/>
    <w:rsid w:val="0039072E"/>
    <w:rsid w:val="00391659"/>
    <w:rsid w:val="0039364A"/>
    <w:rsid w:val="00394655"/>
    <w:rsid w:val="003C05A4"/>
    <w:rsid w:val="003D49CB"/>
    <w:rsid w:val="003E1168"/>
    <w:rsid w:val="003F52C3"/>
    <w:rsid w:val="004328ED"/>
    <w:rsid w:val="004529C7"/>
    <w:rsid w:val="00456D91"/>
    <w:rsid w:val="004A7CF4"/>
    <w:rsid w:val="004E68C8"/>
    <w:rsid w:val="00510F0C"/>
    <w:rsid w:val="00521468"/>
    <w:rsid w:val="005C22BF"/>
    <w:rsid w:val="006346E5"/>
    <w:rsid w:val="00643212"/>
    <w:rsid w:val="00701E31"/>
    <w:rsid w:val="00740DF0"/>
    <w:rsid w:val="007506D8"/>
    <w:rsid w:val="0076214D"/>
    <w:rsid w:val="00794C97"/>
    <w:rsid w:val="007D31AE"/>
    <w:rsid w:val="00806C2E"/>
    <w:rsid w:val="0081711A"/>
    <w:rsid w:val="00817315"/>
    <w:rsid w:val="008721A1"/>
    <w:rsid w:val="0088116D"/>
    <w:rsid w:val="00885A06"/>
    <w:rsid w:val="008A3774"/>
    <w:rsid w:val="008E5CD1"/>
    <w:rsid w:val="00903BBD"/>
    <w:rsid w:val="009527C6"/>
    <w:rsid w:val="00976688"/>
    <w:rsid w:val="009D3D71"/>
    <w:rsid w:val="009E23AD"/>
    <w:rsid w:val="00A27E4B"/>
    <w:rsid w:val="00A43F21"/>
    <w:rsid w:val="00A51D13"/>
    <w:rsid w:val="00AD6866"/>
    <w:rsid w:val="00B06CBF"/>
    <w:rsid w:val="00B179D3"/>
    <w:rsid w:val="00B65053"/>
    <w:rsid w:val="00C04367"/>
    <w:rsid w:val="00C209A6"/>
    <w:rsid w:val="00C267C9"/>
    <w:rsid w:val="00D05BC0"/>
    <w:rsid w:val="00D507B4"/>
    <w:rsid w:val="00D55F31"/>
    <w:rsid w:val="00D92D07"/>
    <w:rsid w:val="00DD6692"/>
    <w:rsid w:val="00DF00D9"/>
    <w:rsid w:val="00E052B5"/>
    <w:rsid w:val="00E575A8"/>
    <w:rsid w:val="00E66614"/>
    <w:rsid w:val="00E72470"/>
    <w:rsid w:val="00EB23C4"/>
    <w:rsid w:val="00ED6EE2"/>
    <w:rsid w:val="00F61072"/>
    <w:rsid w:val="00F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2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23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23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600E-7582-42A8-9084-30EDDDCF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ПрофсоюзовБрянской Области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Малик</cp:lastModifiedBy>
  <cp:revision>38</cp:revision>
  <cp:lastPrinted>2013-02-01T07:32:00Z</cp:lastPrinted>
  <dcterms:created xsi:type="dcterms:W3CDTF">2011-09-05T13:24:00Z</dcterms:created>
  <dcterms:modified xsi:type="dcterms:W3CDTF">2013-02-01T07:47:00Z</dcterms:modified>
</cp:coreProperties>
</file>